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EC" w:rsidRDefault="009256EC" w:rsidP="009256EC">
      <w:pPr>
        <w:jc w:val="both"/>
        <w:rPr>
          <w:rFonts w:ascii="Times New Roman" w:hAnsi="Times New Roman" w:cs="Times New Roman"/>
          <w:sz w:val="20"/>
          <w:szCs w:val="20"/>
        </w:rPr>
      </w:pPr>
      <w:r w:rsidRPr="000848C6">
        <w:rPr>
          <w:rFonts w:ascii="Times New Roman" w:hAnsi="Times New Roman" w:cs="Times New Roman"/>
          <w:sz w:val="20"/>
          <w:szCs w:val="20"/>
        </w:rPr>
        <w:t xml:space="preserve">Alates 25.05.2018.a. jõustub Euroopa parlamendi ja nõukogu määrus nr 2016/679  isikuandmete kaitse üldmäärus (edaspidi Üldmäärus). Üldmääruse Art 24 lg 1 paneb kõigile vastutavatele töötlejatele kohustuse rakendada asjakohaseid tehnilise ja korralduslikke meetmeid, et tagada ja suuta tõendada isikuandmete töötlemist kooskõlas Üldmäärusega. </w:t>
      </w:r>
      <w:r>
        <w:rPr>
          <w:rFonts w:ascii="Times New Roman" w:hAnsi="Times New Roman" w:cs="Times New Roman"/>
          <w:sz w:val="20"/>
          <w:szCs w:val="20"/>
        </w:rPr>
        <w:t>Arvestades Tööandja suhteid Töötajatega ning nende suhete puutumust isikuandmete kaitsealasse, on vajalik korraldusliku meetmena Art 24 lg 1 täitmiseks kehtestada alljärgnev</w:t>
      </w:r>
      <w:r w:rsidRPr="000848C6">
        <w:rPr>
          <w:rFonts w:ascii="Times New Roman" w:hAnsi="Times New Roman" w:cs="Times New Roman"/>
          <w:sz w:val="20"/>
          <w:szCs w:val="20"/>
        </w:rPr>
        <w:t xml:space="preserve"> Töökorralduse reeglite an</w:t>
      </w:r>
      <w:r>
        <w:rPr>
          <w:rFonts w:ascii="Times New Roman" w:hAnsi="Times New Roman" w:cs="Times New Roman"/>
          <w:sz w:val="20"/>
          <w:szCs w:val="20"/>
        </w:rPr>
        <w:t>dmekaitsealan</w:t>
      </w:r>
      <w:r w:rsidRPr="000848C6">
        <w:rPr>
          <w:rFonts w:ascii="Times New Roman" w:hAnsi="Times New Roman" w:cs="Times New Roman"/>
          <w:sz w:val="20"/>
          <w:szCs w:val="20"/>
        </w:rPr>
        <w:t>e peatü</w:t>
      </w:r>
      <w:r>
        <w:rPr>
          <w:rFonts w:ascii="Times New Roman" w:hAnsi="Times New Roman" w:cs="Times New Roman"/>
          <w:sz w:val="20"/>
          <w:szCs w:val="20"/>
        </w:rPr>
        <w:t>kk</w:t>
      </w:r>
    </w:p>
    <w:p w:rsidR="009256EC" w:rsidRPr="000848C6" w:rsidRDefault="009256EC" w:rsidP="009256EC">
      <w:pPr>
        <w:jc w:val="both"/>
        <w:rPr>
          <w:rFonts w:ascii="Times New Roman" w:hAnsi="Times New Roman" w:cs="Times New Roman"/>
          <w:sz w:val="20"/>
          <w:szCs w:val="20"/>
        </w:rPr>
      </w:pPr>
    </w:p>
    <w:p w:rsidR="009256EC" w:rsidRPr="0099562E" w:rsidRDefault="009256EC" w:rsidP="009256EC">
      <w:pPr>
        <w:jc w:val="center"/>
        <w:rPr>
          <w:rFonts w:ascii="Times New Roman" w:hAnsi="Times New Roman" w:cs="Times New Roman"/>
          <w:sz w:val="32"/>
          <w:szCs w:val="32"/>
        </w:rPr>
      </w:pPr>
      <w:r w:rsidRPr="0099562E">
        <w:rPr>
          <w:rFonts w:ascii="Times New Roman" w:hAnsi="Times New Roman" w:cs="Times New Roman"/>
          <w:sz w:val="32"/>
          <w:szCs w:val="32"/>
        </w:rPr>
        <w:t>Töökorralduse reeglid</w:t>
      </w:r>
    </w:p>
    <w:p w:rsidR="009256EC" w:rsidRPr="0099562E" w:rsidRDefault="009256EC" w:rsidP="009256EC">
      <w:pPr>
        <w:jc w:val="center"/>
        <w:rPr>
          <w:rFonts w:ascii="Times New Roman" w:hAnsi="Times New Roman" w:cs="Times New Roman"/>
          <w:sz w:val="32"/>
          <w:szCs w:val="32"/>
        </w:rPr>
      </w:pPr>
      <w:r>
        <w:rPr>
          <w:rFonts w:ascii="Times New Roman" w:hAnsi="Times New Roman" w:cs="Times New Roman"/>
          <w:sz w:val="32"/>
          <w:szCs w:val="32"/>
        </w:rPr>
        <w:t>Isikuandmete kaitse</w:t>
      </w:r>
      <w:r w:rsidRPr="0099562E">
        <w:rPr>
          <w:rFonts w:ascii="Times New Roman" w:hAnsi="Times New Roman" w:cs="Times New Roman"/>
          <w:sz w:val="32"/>
          <w:szCs w:val="32"/>
        </w:rPr>
        <w:t xml:space="preserve"> peatükk</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I. Üldsätted</w:t>
      </w:r>
    </w:p>
    <w:p w:rsidR="00E15AA6"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 xml:space="preserve">1. </w:t>
      </w:r>
      <w:r w:rsidR="00402C17">
        <w:rPr>
          <w:rFonts w:ascii="Times New Roman" w:hAnsi="Times New Roman" w:cs="Times New Roman"/>
          <w:sz w:val="24"/>
          <w:szCs w:val="24"/>
        </w:rPr>
        <w:t>T</w:t>
      </w:r>
      <w:r w:rsidR="00402C17" w:rsidRPr="00402C17">
        <w:rPr>
          <w:rFonts w:ascii="Times New Roman" w:hAnsi="Times New Roman" w:cs="Times New Roman"/>
          <w:sz w:val="24"/>
          <w:szCs w:val="24"/>
        </w:rPr>
        <w:t>öötaja</w:t>
      </w:r>
      <w:r w:rsidR="00402C17">
        <w:rPr>
          <w:rFonts w:ascii="Times New Roman" w:hAnsi="Times New Roman" w:cs="Times New Roman"/>
          <w:sz w:val="24"/>
          <w:szCs w:val="24"/>
        </w:rPr>
        <w:t xml:space="preserve">l nagu igal Eesti Vabariigi territooriumil viibival </w:t>
      </w:r>
      <w:r w:rsidR="00402C17" w:rsidRPr="00402C17">
        <w:rPr>
          <w:rFonts w:ascii="Times New Roman" w:hAnsi="Times New Roman" w:cs="Times New Roman"/>
          <w:sz w:val="24"/>
          <w:szCs w:val="24"/>
        </w:rPr>
        <w:t>inime</w:t>
      </w:r>
      <w:r w:rsidR="00402C17">
        <w:rPr>
          <w:rFonts w:ascii="Times New Roman" w:hAnsi="Times New Roman" w:cs="Times New Roman"/>
          <w:sz w:val="24"/>
          <w:szCs w:val="24"/>
        </w:rPr>
        <w:t xml:space="preserve">sel on vajalik kursis olla Eesti Vabariigi õigusaktidega. Nii on Töötaja kohustatud tundma ka </w:t>
      </w:r>
      <w:r w:rsidR="00402C17" w:rsidRPr="00402C17">
        <w:rPr>
          <w:rFonts w:ascii="Times New Roman" w:hAnsi="Times New Roman" w:cs="Times New Roman"/>
          <w:sz w:val="24"/>
          <w:szCs w:val="24"/>
        </w:rPr>
        <w:t>andmekatisealas</w:t>
      </w:r>
      <w:r w:rsidR="00402C17">
        <w:rPr>
          <w:rFonts w:ascii="Times New Roman" w:hAnsi="Times New Roman" w:cs="Times New Roman"/>
          <w:sz w:val="24"/>
          <w:szCs w:val="24"/>
        </w:rPr>
        <w:t>eid</w:t>
      </w:r>
      <w:r w:rsidR="00402C17" w:rsidRPr="00402C17">
        <w:rPr>
          <w:rFonts w:ascii="Times New Roman" w:hAnsi="Times New Roman" w:cs="Times New Roman"/>
          <w:sz w:val="24"/>
          <w:szCs w:val="24"/>
        </w:rPr>
        <w:t xml:space="preserve"> õigusakt</w:t>
      </w:r>
      <w:r w:rsidR="00402C17">
        <w:rPr>
          <w:rFonts w:ascii="Times New Roman" w:hAnsi="Times New Roman" w:cs="Times New Roman"/>
          <w:sz w:val="24"/>
          <w:szCs w:val="24"/>
        </w:rPr>
        <w:t>e</w:t>
      </w:r>
      <w:r w:rsidR="00402C17" w:rsidRPr="00402C17">
        <w:rPr>
          <w:rFonts w:ascii="Times New Roman" w:hAnsi="Times New Roman" w:cs="Times New Roman"/>
          <w:sz w:val="24"/>
          <w:szCs w:val="24"/>
        </w:rPr>
        <w:t xml:space="preserve">. </w:t>
      </w:r>
      <w:r w:rsidR="00402C17">
        <w:rPr>
          <w:rFonts w:ascii="Times New Roman" w:hAnsi="Times New Roman" w:cs="Times New Roman"/>
          <w:sz w:val="24"/>
          <w:szCs w:val="24"/>
        </w:rPr>
        <w:t xml:space="preserve">Tööandja eeldab, et Töötaja poolne tutvumine Eesti Vabariigi õigusaktidega sh andmekaitsealaste õigusaktidega toimub </w:t>
      </w:r>
      <w:r w:rsidR="00402C17" w:rsidRPr="00402C17">
        <w:rPr>
          <w:rFonts w:ascii="Times New Roman" w:hAnsi="Times New Roman" w:cs="Times New Roman"/>
          <w:sz w:val="24"/>
          <w:szCs w:val="24"/>
        </w:rPr>
        <w:t xml:space="preserve">töövälisel ajal iseseisvalt ning ilma täiendava korralduseta ning </w:t>
      </w:r>
      <w:r w:rsidR="007E2EAB">
        <w:rPr>
          <w:rFonts w:ascii="Times New Roman" w:hAnsi="Times New Roman" w:cs="Times New Roman"/>
          <w:sz w:val="24"/>
          <w:szCs w:val="24"/>
        </w:rPr>
        <w:t>õigusaktide</w:t>
      </w:r>
      <w:r w:rsidR="00402C17" w:rsidRPr="00402C17">
        <w:rPr>
          <w:rFonts w:ascii="Times New Roman" w:hAnsi="Times New Roman" w:cs="Times New Roman"/>
          <w:sz w:val="24"/>
          <w:szCs w:val="24"/>
        </w:rPr>
        <w:t xml:space="preserve"> tundmist Tööandja ka eeldab.</w:t>
      </w:r>
      <w:r w:rsidR="00402C17">
        <w:rPr>
          <w:rFonts w:ascii="Times New Roman" w:hAnsi="Times New Roman" w:cs="Times New Roman"/>
          <w:sz w:val="24"/>
          <w:szCs w:val="24"/>
        </w:rPr>
        <w:t xml:space="preserve"> Käesoleval juhul ei ole tegemist T</w:t>
      </w:r>
      <w:r w:rsidR="00402C17" w:rsidRPr="00402C17">
        <w:rPr>
          <w:rFonts w:ascii="Times New Roman" w:hAnsi="Times New Roman" w:cs="Times New Roman"/>
          <w:sz w:val="24"/>
          <w:szCs w:val="24"/>
        </w:rPr>
        <w:t>öötajale kohustuse panemisega vaid olemasoleva kohustuse meelde tuletamisega.</w:t>
      </w:r>
    </w:p>
    <w:p w:rsidR="00E15AA6"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Töö</w:t>
      </w:r>
      <w:r w:rsidR="00E15AA6">
        <w:rPr>
          <w:rFonts w:ascii="Times New Roman" w:hAnsi="Times New Roman" w:cs="Times New Roman"/>
          <w:sz w:val="24"/>
          <w:szCs w:val="24"/>
        </w:rPr>
        <w:t xml:space="preserve">andja juhendamisel </w:t>
      </w:r>
      <w:r w:rsidRPr="001F634C">
        <w:rPr>
          <w:rFonts w:ascii="Times New Roman" w:hAnsi="Times New Roman" w:cs="Times New Roman"/>
          <w:sz w:val="24"/>
          <w:szCs w:val="24"/>
        </w:rPr>
        <w:t xml:space="preserve">viib </w:t>
      </w:r>
      <w:r w:rsidR="00E15AA6">
        <w:rPr>
          <w:rFonts w:ascii="Times New Roman" w:hAnsi="Times New Roman" w:cs="Times New Roman"/>
          <w:sz w:val="24"/>
          <w:szCs w:val="24"/>
        </w:rPr>
        <w:t xml:space="preserve">Töötaja ennast </w:t>
      </w:r>
      <w:r w:rsidRPr="001F634C">
        <w:rPr>
          <w:rFonts w:ascii="Times New Roman" w:hAnsi="Times New Roman" w:cs="Times New Roman"/>
          <w:sz w:val="24"/>
          <w:szCs w:val="24"/>
        </w:rPr>
        <w:t xml:space="preserve">kurssi </w:t>
      </w:r>
      <w:r w:rsidR="00E15AA6">
        <w:rPr>
          <w:rFonts w:ascii="Times New Roman" w:hAnsi="Times New Roman" w:cs="Times New Roman"/>
          <w:sz w:val="24"/>
          <w:szCs w:val="24"/>
        </w:rPr>
        <w:t xml:space="preserve">Tööandja </w:t>
      </w:r>
      <w:r w:rsidRPr="001F634C">
        <w:rPr>
          <w:rFonts w:ascii="Times New Roman" w:hAnsi="Times New Roman" w:cs="Times New Roman"/>
          <w:sz w:val="24"/>
          <w:szCs w:val="24"/>
        </w:rPr>
        <w:t xml:space="preserve">ettevõttes kehtestatud isikuandmete kaitselaste normatiividega ning järgib neid punktuaalselt. </w:t>
      </w:r>
      <w:r w:rsidR="00E15AA6">
        <w:rPr>
          <w:rFonts w:ascii="Times New Roman" w:hAnsi="Times New Roman" w:cs="Times New Roman"/>
          <w:sz w:val="24"/>
          <w:szCs w:val="24"/>
        </w:rPr>
        <w:t>Täiendava s</w:t>
      </w:r>
      <w:r>
        <w:rPr>
          <w:rFonts w:ascii="Times New Roman" w:hAnsi="Times New Roman" w:cs="Times New Roman"/>
          <w:sz w:val="24"/>
          <w:szCs w:val="24"/>
        </w:rPr>
        <w:t xml:space="preserve">elgituste soovist ja täiendava juhendamise saamiseks pöördub Töötaja oma vahetu juhi poole. </w:t>
      </w:r>
      <w:r w:rsidRPr="001F634C">
        <w:rPr>
          <w:rFonts w:ascii="Times New Roman" w:hAnsi="Times New Roman" w:cs="Times New Roman"/>
          <w:sz w:val="24"/>
          <w:szCs w:val="24"/>
        </w:rPr>
        <w:t>Selliselt on Töötaja teadlik ja kurs</w:t>
      </w:r>
      <w:r>
        <w:rPr>
          <w:rFonts w:ascii="Times New Roman" w:hAnsi="Times New Roman" w:cs="Times New Roman"/>
          <w:sz w:val="24"/>
          <w:szCs w:val="24"/>
        </w:rPr>
        <w:t>is</w:t>
      </w:r>
      <w:r w:rsidRPr="001F634C">
        <w:rPr>
          <w:rFonts w:ascii="Times New Roman" w:hAnsi="Times New Roman" w:cs="Times New Roman"/>
          <w:sz w:val="24"/>
          <w:szCs w:val="24"/>
        </w:rPr>
        <w:t xml:space="preserve"> ettevõtte andmekaitsealase üldise strateegiaga, </w:t>
      </w:r>
      <w:r w:rsidR="00E15AA6">
        <w:rPr>
          <w:rFonts w:ascii="Times New Roman" w:hAnsi="Times New Roman" w:cs="Times New Roman"/>
          <w:sz w:val="24"/>
          <w:szCs w:val="24"/>
        </w:rPr>
        <w:t xml:space="preserve">privaatsusteabe, </w:t>
      </w:r>
      <w:r w:rsidRPr="001F634C">
        <w:rPr>
          <w:rFonts w:ascii="Times New Roman" w:hAnsi="Times New Roman" w:cs="Times New Roman"/>
          <w:sz w:val="24"/>
          <w:szCs w:val="24"/>
        </w:rPr>
        <w:t xml:space="preserve">käesoleva töökorralduse reeglite </w:t>
      </w:r>
      <w:r>
        <w:rPr>
          <w:rFonts w:ascii="Times New Roman" w:hAnsi="Times New Roman" w:cs="Times New Roman"/>
          <w:sz w:val="24"/>
          <w:szCs w:val="24"/>
        </w:rPr>
        <w:t>isiku</w:t>
      </w:r>
      <w:r w:rsidRPr="001F634C">
        <w:rPr>
          <w:rFonts w:ascii="Times New Roman" w:hAnsi="Times New Roman" w:cs="Times New Roman"/>
          <w:sz w:val="24"/>
          <w:szCs w:val="24"/>
        </w:rPr>
        <w:t>andme</w:t>
      </w:r>
      <w:r>
        <w:rPr>
          <w:rFonts w:ascii="Times New Roman" w:hAnsi="Times New Roman" w:cs="Times New Roman"/>
          <w:sz w:val="24"/>
          <w:szCs w:val="24"/>
        </w:rPr>
        <w:t xml:space="preserve">te </w:t>
      </w:r>
      <w:r w:rsidRPr="001F634C">
        <w:rPr>
          <w:rFonts w:ascii="Times New Roman" w:hAnsi="Times New Roman" w:cs="Times New Roman"/>
          <w:sz w:val="24"/>
          <w:szCs w:val="24"/>
        </w:rPr>
        <w:t>kait</w:t>
      </w:r>
      <w:r>
        <w:rPr>
          <w:rFonts w:ascii="Times New Roman" w:hAnsi="Times New Roman" w:cs="Times New Roman"/>
          <w:sz w:val="24"/>
          <w:szCs w:val="24"/>
        </w:rPr>
        <w:t>se</w:t>
      </w:r>
      <w:r w:rsidRPr="001F634C">
        <w:rPr>
          <w:rFonts w:ascii="Times New Roman" w:hAnsi="Times New Roman" w:cs="Times New Roman"/>
          <w:sz w:val="24"/>
          <w:szCs w:val="24"/>
        </w:rPr>
        <w:t xml:space="preserve"> peatükiga ning võtab osa igast andmek</w:t>
      </w:r>
      <w:r>
        <w:rPr>
          <w:rFonts w:ascii="Times New Roman" w:hAnsi="Times New Roman" w:cs="Times New Roman"/>
          <w:sz w:val="24"/>
          <w:szCs w:val="24"/>
        </w:rPr>
        <w:t>aitsealasest koolitusest, mida T</w:t>
      </w:r>
      <w:r w:rsidRPr="001F634C">
        <w:rPr>
          <w:rFonts w:ascii="Times New Roman" w:hAnsi="Times New Roman" w:cs="Times New Roman"/>
          <w:sz w:val="24"/>
          <w:szCs w:val="24"/>
        </w:rPr>
        <w:t xml:space="preserve">ööandja talle pakub. </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2. Töötaja teab, et esindab</w:t>
      </w:r>
      <w:r>
        <w:rPr>
          <w:rFonts w:ascii="Times New Roman" w:hAnsi="Times New Roman" w:cs="Times New Roman"/>
          <w:sz w:val="24"/>
          <w:szCs w:val="24"/>
        </w:rPr>
        <w:t xml:space="preserve"> T</w:t>
      </w:r>
      <w:r w:rsidRPr="001F634C">
        <w:rPr>
          <w:rFonts w:ascii="Times New Roman" w:hAnsi="Times New Roman" w:cs="Times New Roman"/>
          <w:sz w:val="24"/>
          <w:szCs w:val="24"/>
        </w:rPr>
        <w:t>ööandjat iga füüsilise isiku ees ka isikuandmete kaitsealastes küsimustes, mistõttu hoidub ta igasugusest andmekaitsealasest tegevusest, mis võ</w:t>
      </w:r>
      <w:r w:rsidR="00523FBC">
        <w:rPr>
          <w:rFonts w:ascii="Times New Roman" w:hAnsi="Times New Roman" w:cs="Times New Roman"/>
          <w:sz w:val="24"/>
          <w:szCs w:val="24"/>
        </w:rPr>
        <w:t>ib kahjustada tema T</w:t>
      </w:r>
      <w:r w:rsidRPr="001F634C">
        <w:rPr>
          <w:rFonts w:ascii="Times New Roman" w:hAnsi="Times New Roman" w:cs="Times New Roman"/>
          <w:sz w:val="24"/>
          <w:szCs w:val="24"/>
        </w:rPr>
        <w:t xml:space="preserve">ööandjat.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II. Käitumine tööruumides üldisemalt</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3. Töötaja ei vaata ei teadlikult ega ka juhuslikult teise töötaja arvutiekraanile, lauale või muule tööpinnale ega loe, pildista ega muul viisil fikseeri sealseid isikuandmeid või andmeid, milliste teadmisel on võimalik isikuandmeid tuvastada.</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 xml:space="preserve">4. Töötaja </w:t>
      </w:r>
      <w:r>
        <w:rPr>
          <w:rFonts w:ascii="Times New Roman" w:hAnsi="Times New Roman" w:cs="Times New Roman"/>
          <w:sz w:val="24"/>
          <w:szCs w:val="24"/>
        </w:rPr>
        <w:t>teab</w:t>
      </w:r>
      <w:r w:rsidRPr="001F634C">
        <w:rPr>
          <w:rFonts w:ascii="Times New Roman" w:hAnsi="Times New Roman" w:cs="Times New Roman"/>
          <w:sz w:val="24"/>
          <w:szCs w:val="24"/>
        </w:rPr>
        <w:t xml:space="preserve">, millised </w:t>
      </w:r>
      <w:r>
        <w:rPr>
          <w:rFonts w:ascii="Times New Roman" w:hAnsi="Times New Roman" w:cs="Times New Roman"/>
          <w:sz w:val="24"/>
          <w:szCs w:val="24"/>
        </w:rPr>
        <w:t>töö</w:t>
      </w:r>
      <w:r w:rsidRPr="001F634C">
        <w:rPr>
          <w:rFonts w:ascii="Times New Roman" w:hAnsi="Times New Roman" w:cs="Times New Roman"/>
          <w:sz w:val="24"/>
          <w:szCs w:val="24"/>
        </w:rPr>
        <w:t xml:space="preserve">ruumid füüsiliselt on mõeldud ruumideks, kuhu tohib lasta kolmandaid isikuid saatjateta, millistes ruumides võivad kolmandad isikud käia vaid saatjatega ning millistesse ruumidesse kolmandad isikud minna ei tohi. </w:t>
      </w:r>
      <w:r>
        <w:rPr>
          <w:rFonts w:ascii="Times New Roman" w:hAnsi="Times New Roman" w:cs="Times New Roman"/>
          <w:sz w:val="24"/>
          <w:szCs w:val="24"/>
        </w:rPr>
        <w:t>Kui Töötaja kahtleb mõne ruumi osas, kes seal käia tohib, kohustub Töötaja viivituseta ise omal initsiatiivil juhatuselt vastavat selgitust küsima.</w:t>
      </w:r>
      <w:r w:rsidR="00523FBC">
        <w:rPr>
          <w:rFonts w:ascii="Times New Roman" w:hAnsi="Times New Roman" w:cs="Times New Roman"/>
          <w:sz w:val="24"/>
          <w:szCs w:val="24"/>
        </w:rPr>
        <w:t xml:space="preserve"> Kõrvalised isikud juhitakse ruumidest kus nad viibida ei tohi viivituseta välja.  </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 xml:space="preserve">5. Töötaja poolt tööruumides või tööülesannete täitmisel oma tööga vahetult mitteseotud dokumendi või selle osa või faili või andmekandja leidmisel või saamisel, ei loe, ei ava vastavat dokumenti, faili, andmekandjat hetkest, mil ta saab aru, et tegemist on isikuandmeid sisaldava </w:t>
      </w:r>
      <w:r w:rsidRPr="001F634C">
        <w:rPr>
          <w:rFonts w:ascii="Times New Roman" w:hAnsi="Times New Roman" w:cs="Times New Roman"/>
          <w:sz w:val="24"/>
          <w:szCs w:val="24"/>
        </w:rPr>
        <w:lastRenderedPageBreak/>
        <w:t>dokumenti või failiga.  Vastav fail või dokument tuleb viivituseta toimetada ettevõtte juhatuse kätte, kes saab otsustada, kas tegemist on mõne teise töötaja poolt kaotatud või ekslikult saadetud dokumendi või failiga, ja mis sellega edasi teha. Kui Töötaja kuuleb teist Töötajat sarnasel viisil isikuandmeid jagamas, tuleb sellest</w:t>
      </w:r>
      <w:r w:rsidR="00523FBC">
        <w:rPr>
          <w:rFonts w:ascii="Times New Roman" w:hAnsi="Times New Roman" w:cs="Times New Roman"/>
          <w:sz w:val="24"/>
          <w:szCs w:val="24"/>
        </w:rPr>
        <w:t xml:space="preserve"> viivituseta teavitada juhatust</w:t>
      </w:r>
      <w:r w:rsidRPr="001F634C">
        <w:rPr>
          <w:rFonts w:ascii="Times New Roman" w:hAnsi="Times New Roman" w:cs="Times New Roman"/>
          <w:sz w:val="24"/>
          <w:szCs w:val="24"/>
        </w:rPr>
        <w:t xml:space="preserve">. </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6. Töötaja ei räägi ei teistele töötajatele ja ka kolmandatele isikutele ei tööruumides ega väljaspool seda isikuandmetest, millised said temale teatavaks tööülesandeid täites või sellega seoses. Vastava info jagamine teiste töötajatega või lepingupartneritega on lubatud vaid juhul, mil selline isikuandmete töötlemine on seaduslik</w:t>
      </w:r>
      <w:r>
        <w:rPr>
          <w:rFonts w:ascii="Times New Roman" w:hAnsi="Times New Roman" w:cs="Times New Roman"/>
          <w:sz w:val="24"/>
          <w:szCs w:val="24"/>
        </w:rPr>
        <w:t xml:space="preserve"> </w:t>
      </w:r>
      <w:r w:rsidR="00523FBC">
        <w:rPr>
          <w:rFonts w:ascii="Times New Roman" w:hAnsi="Times New Roman" w:cs="Times New Roman"/>
          <w:sz w:val="24"/>
          <w:szCs w:val="24"/>
        </w:rPr>
        <w:t>ja/</w:t>
      </w:r>
      <w:r>
        <w:rPr>
          <w:rFonts w:ascii="Times New Roman" w:hAnsi="Times New Roman" w:cs="Times New Roman"/>
          <w:sz w:val="24"/>
          <w:szCs w:val="24"/>
        </w:rPr>
        <w:t>või tuleneb otseselt tööülesannete täitmisest</w:t>
      </w:r>
      <w:r w:rsidRPr="001F634C">
        <w:rPr>
          <w:rFonts w:ascii="Times New Roman" w:hAnsi="Times New Roman" w:cs="Times New Roman"/>
          <w:sz w:val="24"/>
          <w:szCs w:val="24"/>
        </w:rPr>
        <w:t xml:space="preserve">.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III. Käitumine töökohal</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 xml:space="preserve">7. Töötaja ei hoia isikuandmeid sisaldavaid dokumente oma töökohal, laual või arvuti ekraanil nähtaval selliselt, et see on nähtav kolmandatele isikutele s.h. kaastöötajatele. Arvutite ekraanid paigutatakse võimalusel selliselt, et nendelt kolmandad isikud s.h. kaastöötajad andmeid lugeda ei saa. Viimatine puudutab ka monitoride paigutust selliselt, et neid </w:t>
      </w:r>
      <w:r>
        <w:rPr>
          <w:rFonts w:ascii="Times New Roman" w:hAnsi="Times New Roman" w:cs="Times New Roman"/>
          <w:sz w:val="24"/>
          <w:szCs w:val="24"/>
        </w:rPr>
        <w:t xml:space="preserve">ei oleks </w:t>
      </w:r>
      <w:r w:rsidRPr="001F634C">
        <w:rPr>
          <w:rFonts w:ascii="Times New Roman" w:hAnsi="Times New Roman" w:cs="Times New Roman"/>
          <w:sz w:val="24"/>
          <w:szCs w:val="24"/>
        </w:rPr>
        <w:t xml:space="preserve">võimalik vaadata läbi akende. </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 xml:space="preserve">8. Töötajad järgivad vastavale </w:t>
      </w:r>
      <w:r>
        <w:rPr>
          <w:rFonts w:ascii="Times New Roman" w:hAnsi="Times New Roman" w:cs="Times New Roman"/>
          <w:sz w:val="24"/>
          <w:szCs w:val="24"/>
        </w:rPr>
        <w:t>arvuti</w:t>
      </w:r>
      <w:r w:rsidRPr="001F634C">
        <w:rPr>
          <w:rFonts w:ascii="Times New Roman" w:hAnsi="Times New Roman" w:cs="Times New Roman"/>
          <w:sz w:val="24"/>
          <w:szCs w:val="24"/>
        </w:rPr>
        <w:t xml:space="preserve">programmile või seadele ettenähtud kasutusjuhendit piinliku täpsusega Kui Töötajale antakse parool (salasõna) seadme või programmi kasutamiseks, </w:t>
      </w:r>
      <w:r>
        <w:rPr>
          <w:rFonts w:ascii="Times New Roman" w:hAnsi="Times New Roman" w:cs="Times New Roman"/>
          <w:sz w:val="24"/>
          <w:szCs w:val="24"/>
        </w:rPr>
        <w:t xml:space="preserve">hoiab </w:t>
      </w:r>
      <w:r w:rsidRPr="001F634C">
        <w:rPr>
          <w:rFonts w:ascii="Times New Roman" w:hAnsi="Times New Roman" w:cs="Times New Roman"/>
          <w:sz w:val="24"/>
          <w:szCs w:val="24"/>
        </w:rPr>
        <w:t xml:space="preserve">Töötaja oma arvuti parooliga kaitstuna, </w:t>
      </w:r>
      <w:r>
        <w:rPr>
          <w:rFonts w:ascii="Times New Roman" w:hAnsi="Times New Roman" w:cs="Times New Roman"/>
          <w:sz w:val="24"/>
          <w:szCs w:val="24"/>
        </w:rPr>
        <w:t xml:space="preserve">tagab, </w:t>
      </w:r>
      <w:r w:rsidRPr="001F634C">
        <w:rPr>
          <w:rFonts w:ascii="Times New Roman" w:hAnsi="Times New Roman" w:cs="Times New Roman"/>
          <w:sz w:val="24"/>
          <w:szCs w:val="24"/>
        </w:rPr>
        <w:t xml:space="preserve">et </w:t>
      </w:r>
      <w:r>
        <w:rPr>
          <w:rFonts w:ascii="Times New Roman" w:hAnsi="Times New Roman" w:cs="Times New Roman"/>
          <w:sz w:val="24"/>
          <w:szCs w:val="24"/>
        </w:rPr>
        <w:t xml:space="preserve">parool </w:t>
      </w:r>
      <w:r w:rsidRPr="001F634C">
        <w:rPr>
          <w:rFonts w:ascii="Times New Roman" w:hAnsi="Times New Roman" w:cs="Times New Roman"/>
          <w:sz w:val="24"/>
          <w:szCs w:val="24"/>
        </w:rPr>
        <w:t xml:space="preserve">ei läheks kaotsi, hävineks ega saaks kättesaadavaks kolmandatele isikutele. Kui parool tuleb määrata Töötaja poolt peab parooli keerukus vastama piisava kaitstuse tasemele. Kahtluse korral parooli piisavusest tuleb konsulteerida IT ala asjatundjaga ettevõttes. Vastava isiku puudumisel tuleb lähtuda AKI juhisest „Infoturve ja isikuandmete kaitse väikeettevõttes“ punkisid 2.4. sätestatust    (asub siin - </w:t>
      </w:r>
      <w:hyperlink r:id="rId7" w:history="1">
        <w:r w:rsidRPr="001F634C">
          <w:rPr>
            <w:rStyle w:val="Hyperlink"/>
            <w:rFonts w:ascii="Times New Roman" w:hAnsi="Times New Roman" w:cs="Times New Roman"/>
            <w:sz w:val="24"/>
            <w:szCs w:val="24"/>
          </w:rPr>
          <w:t>http://www.aki.ee/sites/www.aki.ee/files/elfinder/article_files/Infoturve%20ja%20isikuandmete%20kaitse%20v%C3%A4ikeettev%C3%B5ttes.pdf</w:t>
        </w:r>
      </w:hyperlink>
      <w:r w:rsidRPr="001F634C">
        <w:rPr>
          <w:rFonts w:ascii="Times New Roman" w:hAnsi="Times New Roman" w:cs="Times New Roman"/>
          <w:sz w:val="24"/>
          <w:szCs w:val="24"/>
        </w:rPr>
        <w:t xml:space="preserve"> ) selle juhise muutumisel aga seda asendavas juhisest toodust. </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9. Sarnaselt arvutiga peavad olema ka andmekandjad (välised kõvakettad, mälupulgad jne), millised sisaldavad isikuandmeid, kaitstud parooliga, võimalusel krüpteerituna. Parooli ei jagata ei kolleegidega ega kolmandate isikutega. Parooli uuendatakse perioodiliselt piisava tihedusega, milline garanteerib programmi või seade turvalisuse. Teise töötaja parooli teada saamisel tuleb viivitu</w:t>
      </w:r>
      <w:r>
        <w:rPr>
          <w:rFonts w:ascii="Times New Roman" w:hAnsi="Times New Roman" w:cs="Times New Roman"/>
          <w:sz w:val="24"/>
          <w:szCs w:val="24"/>
        </w:rPr>
        <w:t>seta teavitada sellest juhatust</w:t>
      </w:r>
      <w:r w:rsidRPr="001F634C">
        <w:rPr>
          <w:rFonts w:ascii="Times New Roman" w:hAnsi="Times New Roman" w:cs="Times New Roman"/>
          <w:sz w:val="24"/>
          <w:szCs w:val="24"/>
        </w:rPr>
        <w:t>. Paroolide kohta sätestatu laieneb ka kasutajanimedele aga ka ruumide signalisatsiooni ja valvekoodidele.</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10. Isikua</w:t>
      </w:r>
      <w:r>
        <w:rPr>
          <w:rFonts w:ascii="Times New Roman" w:hAnsi="Times New Roman" w:cs="Times New Roman"/>
          <w:sz w:val="24"/>
          <w:szCs w:val="24"/>
        </w:rPr>
        <w:t xml:space="preserve">ndmeid ei hoita dubleerituna v.a. juhul mil see on vajalik andmete varukoopiate säilitamiseks ja seetõttu tingitud puhtalt infoturbelisest vajadusest. Juhul kui see on Tööandja poolt </w:t>
      </w:r>
      <w:r w:rsidR="003258FA">
        <w:rPr>
          <w:rFonts w:ascii="Times New Roman" w:hAnsi="Times New Roman" w:cs="Times New Roman"/>
          <w:sz w:val="24"/>
          <w:szCs w:val="24"/>
        </w:rPr>
        <w:t xml:space="preserve">eraldi </w:t>
      </w:r>
      <w:r>
        <w:rPr>
          <w:rFonts w:ascii="Times New Roman" w:hAnsi="Times New Roman" w:cs="Times New Roman"/>
          <w:sz w:val="24"/>
          <w:szCs w:val="24"/>
        </w:rPr>
        <w:t>lubatud ja vältimatult töökorralduseks vajalik, siis mõnel juhul on vajalik ka teatud isikuandmete ajutine salvestamine Töötaja tööarvutisse tööülesannete täitmise ajaks.</w:t>
      </w:r>
      <w:r w:rsidR="003258FA">
        <w:rPr>
          <w:rFonts w:ascii="Times New Roman" w:hAnsi="Times New Roman" w:cs="Times New Roman"/>
          <w:sz w:val="24"/>
          <w:szCs w:val="24"/>
        </w:rPr>
        <w:t xml:space="preserve"> Töötaja garanteerib andmete viivituseta kustutamise oma arvutist, mil andmete dubleerimiseks vajadus on kadunud.</w:t>
      </w:r>
    </w:p>
    <w:p w:rsidR="003258FA"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lastRenderedPageBreak/>
        <w:t xml:space="preserve">11. Isikuandmete saamisel </w:t>
      </w:r>
      <w:r>
        <w:rPr>
          <w:rFonts w:ascii="Times New Roman" w:hAnsi="Times New Roman" w:cs="Times New Roman"/>
          <w:sz w:val="24"/>
          <w:szCs w:val="24"/>
        </w:rPr>
        <w:t xml:space="preserve">Töötaja </w:t>
      </w:r>
      <w:r w:rsidR="003258FA">
        <w:rPr>
          <w:rFonts w:ascii="Times New Roman" w:hAnsi="Times New Roman" w:cs="Times New Roman"/>
          <w:sz w:val="24"/>
          <w:szCs w:val="24"/>
        </w:rPr>
        <w:t>ei kasuta</w:t>
      </w:r>
      <w:r w:rsidRPr="001F634C">
        <w:rPr>
          <w:rFonts w:ascii="Times New Roman" w:hAnsi="Times New Roman" w:cs="Times New Roman"/>
          <w:sz w:val="24"/>
          <w:szCs w:val="24"/>
        </w:rPr>
        <w:t xml:space="preserve"> ära oma positsiooni teenuse osutajana</w:t>
      </w:r>
      <w:r>
        <w:rPr>
          <w:rFonts w:ascii="Times New Roman" w:hAnsi="Times New Roman" w:cs="Times New Roman"/>
          <w:sz w:val="24"/>
          <w:szCs w:val="24"/>
        </w:rPr>
        <w:t xml:space="preserve"> </w:t>
      </w:r>
      <w:r w:rsidRPr="001F634C">
        <w:rPr>
          <w:rFonts w:ascii="Times New Roman" w:hAnsi="Times New Roman" w:cs="Times New Roman"/>
          <w:sz w:val="24"/>
          <w:szCs w:val="24"/>
        </w:rPr>
        <w:t xml:space="preserve">ega küsi andmesubjektidelt rohkem andmeid kui neid tegelikult teenuse osutamiseks vaja on. </w:t>
      </w:r>
      <w:r w:rsidR="003258FA">
        <w:rPr>
          <w:rFonts w:ascii="Times New Roman" w:hAnsi="Times New Roman" w:cs="Times New Roman"/>
          <w:sz w:val="24"/>
          <w:szCs w:val="24"/>
        </w:rPr>
        <w:t>Samuti ei allu Töötaja tugeva ja/või sundolukorra osas kontrolli omava lepingupartneri soovile isikuandmeid edastada, kui selleks puudub tegelikult õiguslik alus.</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 xml:space="preserve">12. Töötaja ei ühenda oma tööarvuti ja/või töötelefoniga seadmeid ja/või vahendeid, milliste puhul Töötaja pole eelnevalt Tööandjaga kooskõlastanud, et tegemist on turvalise seadme/vahendiga ning milline ei sea mingilgi viisil ohtu tööarvutis/telefonis olevaid isikuandmeid. </w:t>
      </w:r>
      <w:r>
        <w:rPr>
          <w:rFonts w:ascii="Times New Roman" w:hAnsi="Times New Roman" w:cs="Times New Roman"/>
          <w:sz w:val="24"/>
          <w:szCs w:val="24"/>
        </w:rPr>
        <w:t>Töötajal on keelatud turvaprogrammide, tulemüüride jne väljalülitamine ja /või seadete muutmine selliseks, et osaliselt või täielikult halvata vastavate programmide töö.</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 xml:space="preserve">13. Töötaja tunneb ära andmepüügiga e-kirjad, e-postiga saadetavaid nakatunud dokumente ja faile, ebaturvalisi võrgulehti, milliseid külastades võib levida automaatselt levitatavat pahavara, teisaldavate andmekandjate  kaudu levivat pahavara ning muud arvutite ja võrgu kasutamisest tulenevaid ohte. </w:t>
      </w:r>
      <w:r>
        <w:rPr>
          <w:rFonts w:ascii="Times New Roman" w:hAnsi="Times New Roman" w:cs="Times New Roman"/>
          <w:sz w:val="24"/>
          <w:szCs w:val="24"/>
        </w:rPr>
        <w:t>Kui ta kahtleb mõne e-kirja, internetilehe vms turvalisuses, peab ta enne avamist või lehele minemist küsima nõu ettevõtte IT spetsialistilt, viimase puudumisel juhatuselt. Töötaja on teadlik, et salvestades oma paroolid interneti brauseris (web browser – Google Chrome, internet Explorer jne) võivad olla kasutajanimi ja parool kergelt kättesaadavad kolmandatele isikutele.</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 xml:space="preserve">14. Töötaja ei installeeri ega ühenda seadmetesse ega andmekandjatesse tarkvara ja teenuseid, mida tööülesannete täitmiseks ei kasutata. </w:t>
      </w:r>
      <w:r w:rsidRPr="009256EC">
        <w:rPr>
          <w:rFonts w:ascii="Times New Roman" w:hAnsi="Times New Roman" w:cs="Times New Roman"/>
          <w:sz w:val="24"/>
          <w:szCs w:val="24"/>
        </w:rPr>
        <w:t>Kui Töötajale on tehtud ülesandeks uute programmide, tarkvara lahenduste ja teenuste esmakordne installeerimine, muudab Töötaja viivituseta ära kõik tark- ja riistvara vaikeparoolid.</w:t>
      </w:r>
      <w:r>
        <w:rPr>
          <w:rFonts w:ascii="Times New Roman" w:hAnsi="Times New Roman" w:cs="Times New Roman"/>
          <w:sz w:val="24"/>
          <w:szCs w:val="24"/>
        </w:rPr>
        <w:t xml:space="preserve"> Kui Töötaja kahtleb oma oskustes vastava toimingu läbiviimsel, peab Töötaja küsima nõu ettevõtte IT spetsialistilt, viimase puudumisel juhatuselt.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IV. Kaugtöö</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15</w:t>
      </w:r>
      <w:r w:rsidRPr="001F634C">
        <w:rPr>
          <w:rFonts w:ascii="Times New Roman" w:hAnsi="Times New Roman" w:cs="Times New Roman"/>
          <w:sz w:val="24"/>
          <w:szCs w:val="24"/>
        </w:rPr>
        <w:t xml:space="preserve">. Käesolevas korras reguleerimata küsimustes lähtub töötaja kaugtöö tegemisel </w:t>
      </w:r>
      <w:r>
        <w:rPr>
          <w:rFonts w:ascii="Times New Roman" w:hAnsi="Times New Roman" w:cs="Times New Roman"/>
          <w:sz w:val="24"/>
          <w:szCs w:val="24"/>
        </w:rPr>
        <w:t>Andmekaitseinspektsiooni</w:t>
      </w:r>
      <w:r w:rsidRPr="001F634C">
        <w:rPr>
          <w:rFonts w:ascii="Times New Roman" w:hAnsi="Times New Roman" w:cs="Times New Roman"/>
          <w:sz w:val="24"/>
          <w:szCs w:val="24"/>
        </w:rPr>
        <w:t xml:space="preserve"> </w:t>
      </w:r>
      <w:r>
        <w:rPr>
          <w:rFonts w:ascii="Times New Roman" w:hAnsi="Times New Roman" w:cs="Times New Roman"/>
          <w:sz w:val="24"/>
          <w:szCs w:val="24"/>
        </w:rPr>
        <w:t>(</w:t>
      </w:r>
      <w:r w:rsidRPr="001F634C">
        <w:rPr>
          <w:rFonts w:ascii="Times New Roman" w:hAnsi="Times New Roman" w:cs="Times New Roman"/>
          <w:sz w:val="24"/>
          <w:szCs w:val="24"/>
        </w:rPr>
        <w:t>AKI</w:t>
      </w:r>
      <w:r>
        <w:rPr>
          <w:rFonts w:ascii="Times New Roman" w:hAnsi="Times New Roman" w:cs="Times New Roman"/>
          <w:sz w:val="24"/>
          <w:szCs w:val="24"/>
        </w:rPr>
        <w:t>)</w:t>
      </w:r>
      <w:r w:rsidRPr="001F634C">
        <w:rPr>
          <w:rFonts w:ascii="Times New Roman" w:hAnsi="Times New Roman" w:cs="Times New Roman"/>
          <w:sz w:val="24"/>
          <w:szCs w:val="24"/>
        </w:rPr>
        <w:t xml:space="preserve"> juhendist „Isikliku mobiilse seadme kasutamine töökeskkonnas“ (asub siin </w:t>
      </w:r>
      <w:hyperlink r:id="rId8" w:history="1">
        <w:r w:rsidRPr="001F634C">
          <w:rPr>
            <w:rStyle w:val="Hyperlink"/>
            <w:rFonts w:ascii="Times New Roman" w:hAnsi="Times New Roman" w:cs="Times New Roman"/>
            <w:sz w:val="24"/>
            <w:szCs w:val="24"/>
          </w:rPr>
          <w:t>http://www.aki.ee/sites/www.aki.ee/files/elfinder/article_files/Isiklikud%20mobiilsed%20seadmed%20t%C3%B6%C3%B6keskkonnas_0.pdf</w:t>
        </w:r>
      </w:hyperlink>
      <w:r w:rsidRPr="001F634C">
        <w:rPr>
          <w:rFonts w:ascii="Times New Roman" w:hAnsi="Times New Roman" w:cs="Times New Roman"/>
          <w:sz w:val="24"/>
          <w:szCs w:val="24"/>
        </w:rPr>
        <w:t xml:space="preserve"> ) selle juhise muutumisel aga seda asendavas</w:t>
      </w:r>
      <w:r>
        <w:rPr>
          <w:rFonts w:ascii="Times New Roman" w:hAnsi="Times New Roman" w:cs="Times New Roman"/>
          <w:sz w:val="24"/>
          <w:szCs w:val="24"/>
        </w:rPr>
        <w:t>t</w:t>
      </w:r>
      <w:r w:rsidRPr="001F634C">
        <w:rPr>
          <w:rFonts w:ascii="Times New Roman" w:hAnsi="Times New Roman" w:cs="Times New Roman"/>
          <w:sz w:val="24"/>
          <w:szCs w:val="24"/>
        </w:rPr>
        <w:t xml:space="preserve"> juhisest. Juhendis antud soovitused on Töötajale kohustuslikud järgimiseks.</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16</w:t>
      </w:r>
      <w:r w:rsidRPr="001F634C">
        <w:rPr>
          <w:rFonts w:ascii="Times New Roman" w:hAnsi="Times New Roman" w:cs="Times New Roman"/>
          <w:sz w:val="24"/>
          <w:szCs w:val="24"/>
        </w:rPr>
        <w:t>. Kaugtöö tegemisel lähtutakse samast turvatasemest kui töötamisel töökohal, kusjuures täiendavalt arvestatakse keskkonna erisustega kus tööd tehakse. Keskkonna erisusest johtuvalt võetakse tarvitusele piisavad abinõud, et kaugtöö tegemisel kasutuses või valduses olevad isikuandmed oleks nõuetekohaselt kaitstud. Kahtluse korral piisavusest tuleb konsulteerida</w:t>
      </w:r>
      <w:r>
        <w:rPr>
          <w:rFonts w:ascii="Times New Roman" w:hAnsi="Times New Roman" w:cs="Times New Roman"/>
          <w:sz w:val="24"/>
          <w:szCs w:val="24"/>
        </w:rPr>
        <w:t xml:space="preserve"> IT ala asjatundjaga ettevõttes, viimase puudumisel juhatusega. </w:t>
      </w:r>
    </w:p>
    <w:p w:rsidR="009256EC" w:rsidRPr="001F634C" w:rsidRDefault="009256EC" w:rsidP="009256EC">
      <w:pPr>
        <w:jc w:val="both"/>
        <w:rPr>
          <w:rFonts w:ascii="Times New Roman" w:hAnsi="Times New Roman" w:cs="Times New Roman"/>
          <w:sz w:val="24"/>
          <w:szCs w:val="24"/>
        </w:rPr>
      </w:pPr>
      <w:r w:rsidRPr="001F634C">
        <w:rPr>
          <w:rFonts w:ascii="Times New Roman" w:hAnsi="Times New Roman" w:cs="Times New Roman"/>
          <w:sz w:val="24"/>
          <w:szCs w:val="24"/>
        </w:rPr>
        <w:t>1</w:t>
      </w:r>
      <w:r>
        <w:rPr>
          <w:rFonts w:ascii="Times New Roman" w:hAnsi="Times New Roman" w:cs="Times New Roman"/>
          <w:sz w:val="24"/>
          <w:szCs w:val="24"/>
        </w:rPr>
        <w:t>7</w:t>
      </w:r>
      <w:r w:rsidRPr="001F634C">
        <w:rPr>
          <w:rFonts w:ascii="Times New Roman" w:hAnsi="Times New Roman" w:cs="Times New Roman"/>
          <w:sz w:val="24"/>
          <w:szCs w:val="24"/>
        </w:rPr>
        <w:t xml:space="preserve">. Kui Töötaja seoses tööülesannete täitmisega viib isikuandmeid väljapoole töökohta (nt kaugtöö, andmete viimine andmekandjal vms) on </w:t>
      </w:r>
      <w:r>
        <w:rPr>
          <w:rFonts w:ascii="Times New Roman" w:hAnsi="Times New Roman" w:cs="Times New Roman"/>
          <w:sz w:val="24"/>
          <w:szCs w:val="24"/>
        </w:rPr>
        <w:t>T</w:t>
      </w:r>
      <w:r w:rsidRPr="001F634C">
        <w:rPr>
          <w:rFonts w:ascii="Times New Roman" w:hAnsi="Times New Roman" w:cs="Times New Roman"/>
          <w:sz w:val="24"/>
          <w:szCs w:val="24"/>
        </w:rPr>
        <w:t xml:space="preserve">öötaja kohustatud võtma tarvitusele piisavad kaitsemeetmed, millised välistavad andmete kaotsimineku, hävimise või sattumise kolmandate isikute kätte. </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lastRenderedPageBreak/>
        <w:t>18</w:t>
      </w:r>
      <w:r w:rsidRPr="001F634C">
        <w:rPr>
          <w:rFonts w:ascii="Times New Roman" w:hAnsi="Times New Roman" w:cs="Times New Roman"/>
          <w:sz w:val="24"/>
          <w:szCs w:val="24"/>
        </w:rPr>
        <w:t xml:space="preserve">. Kaugtöö puhul tööülesannete täitmisel </w:t>
      </w:r>
      <w:r>
        <w:rPr>
          <w:rFonts w:ascii="Times New Roman" w:hAnsi="Times New Roman" w:cs="Times New Roman"/>
          <w:sz w:val="24"/>
          <w:szCs w:val="24"/>
        </w:rPr>
        <w:t xml:space="preserve"> ja </w:t>
      </w:r>
      <w:r w:rsidRPr="001F634C">
        <w:rPr>
          <w:rFonts w:ascii="Times New Roman" w:hAnsi="Times New Roman" w:cs="Times New Roman"/>
          <w:sz w:val="24"/>
          <w:szCs w:val="24"/>
        </w:rPr>
        <w:t>Tööandja</w:t>
      </w:r>
      <w:r>
        <w:rPr>
          <w:rFonts w:ascii="Times New Roman" w:hAnsi="Times New Roman" w:cs="Times New Roman"/>
          <w:sz w:val="24"/>
          <w:szCs w:val="24"/>
        </w:rPr>
        <w:t xml:space="preserve"> poolt kasutatavasse</w:t>
      </w:r>
      <w:r w:rsidRPr="001F634C">
        <w:rPr>
          <w:rFonts w:ascii="Times New Roman" w:hAnsi="Times New Roman" w:cs="Times New Roman"/>
          <w:sz w:val="24"/>
          <w:szCs w:val="24"/>
        </w:rPr>
        <w:t xml:space="preserve"> serverivõrku sisenemisel tuleb kasutada turvalisi viise ja vahendeid.  Kahtluse korral viiside ja vahendite piisavusest tuleb konsulteerida</w:t>
      </w:r>
      <w:r>
        <w:rPr>
          <w:rFonts w:ascii="Times New Roman" w:hAnsi="Times New Roman" w:cs="Times New Roman"/>
          <w:sz w:val="24"/>
          <w:szCs w:val="24"/>
        </w:rPr>
        <w:t xml:space="preserve"> IT ala asjatundjaga Tööandja ettevõttes, viimase puudumisel juhatusega.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V. And</w:t>
      </w:r>
      <w:r w:rsidR="00E15AA6">
        <w:rPr>
          <w:rFonts w:ascii="Times New Roman" w:hAnsi="Times New Roman" w:cs="Times New Roman"/>
          <w:b/>
          <w:sz w:val="24"/>
          <w:szCs w:val="24"/>
        </w:rPr>
        <w:t>m</w:t>
      </w:r>
      <w:r w:rsidRPr="001F634C">
        <w:rPr>
          <w:rFonts w:ascii="Times New Roman" w:hAnsi="Times New Roman" w:cs="Times New Roman"/>
          <w:b/>
          <w:sz w:val="24"/>
          <w:szCs w:val="24"/>
        </w:rPr>
        <w:t xml:space="preserve">ekaitsespetsialist </w:t>
      </w:r>
      <w:r w:rsidR="00E15AA6">
        <w:rPr>
          <w:rFonts w:ascii="Times New Roman" w:hAnsi="Times New Roman" w:cs="Times New Roman"/>
          <w:b/>
          <w:sz w:val="24"/>
          <w:szCs w:val="24"/>
        </w:rPr>
        <w:t>AKS</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19</w:t>
      </w:r>
      <w:r w:rsidRPr="001F634C">
        <w:rPr>
          <w:rFonts w:ascii="Times New Roman" w:hAnsi="Times New Roman" w:cs="Times New Roman"/>
          <w:sz w:val="24"/>
          <w:szCs w:val="24"/>
        </w:rPr>
        <w:t xml:space="preserve">. Töötaja osutab viivituseta igakülgset abi andmekaitsespetsialistile, kui viimane palub oma ülesannete täitmisel abi, küsib infot või dokumente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VI. Suhtlus klientidega</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20</w:t>
      </w:r>
      <w:r w:rsidRPr="001F634C">
        <w:rPr>
          <w:rFonts w:ascii="Times New Roman" w:hAnsi="Times New Roman" w:cs="Times New Roman"/>
          <w:sz w:val="24"/>
          <w:szCs w:val="24"/>
        </w:rPr>
        <w:t xml:space="preserve">. Töötaja ei jaga/edasta kunagi isikuandmeid isikutele, kellel selleks pole seadusest (või muust õigusaktist) või lepingust tulenevat õigust. Isikule endale isikuandmete jagamisel/edastamisel teeb Töötaja eelnevalt piisava kindlusega ja tõendatavalt kindlaks, et isik, kes oma isikuandmete järgi küsib on sama isik, kelle andmeid jagatakse/edastatakse.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VII. Andmesubjektidelt tulevad taotlused/päringud</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21</w:t>
      </w:r>
      <w:r w:rsidRPr="001F634C">
        <w:rPr>
          <w:rFonts w:ascii="Times New Roman" w:hAnsi="Times New Roman" w:cs="Times New Roman"/>
          <w:sz w:val="24"/>
          <w:szCs w:val="24"/>
        </w:rPr>
        <w:t>. Andmesubjektidelt tulevatele taotlustele/päringutele (s.h. andmete ülekandmiseks, kustutamiseks, parandamiseks või hävitamiseks</w:t>
      </w:r>
      <w:r w:rsidRPr="00277006">
        <w:rPr>
          <w:rFonts w:ascii="Times New Roman" w:hAnsi="Times New Roman" w:cs="Times New Roman"/>
          <w:sz w:val="24"/>
          <w:szCs w:val="24"/>
        </w:rPr>
        <w:t>) Töötaja ise ei vasta</w:t>
      </w:r>
      <w:r w:rsidR="006102E0">
        <w:rPr>
          <w:rFonts w:ascii="Times New Roman" w:hAnsi="Times New Roman" w:cs="Times New Roman"/>
          <w:sz w:val="24"/>
          <w:szCs w:val="24"/>
        </w:rPr>
        <w:t xml:space="preserve"> vaid edastab päringu Tööandja </w:t>
      </w:r>
      <w:r w:rsidRPr="001F634C">
        <w:rPr>
          <w:rFonts w:ascii="Times New Roman" w:hAnsi="Times New Roman" w:cs="Times New Roman"/>
          <w:sz w:val="24"/>
          <w:szCs w:val="24"/>
        </w:rPr>
        <w:t>ettevõttes selleks toiminguks kindlaks määratud isik</w:t>
      </w:r>
      <w:r w:rsidR="006102E0">
        <w:rPr>
          <w:rFonts w:ascii="Times New Roman" w:hAnsi="Times New Roman" w:cs="Times New Roman"/>
          <w:sz w:val="24"/>
          <w:szCs w:val="24"/>
        </w:rPr>
        <w:t>ule</w:t>
      </w:r>
      <w:r w:rsidRPr="001F634C">
        <w:rPr>
          <w:rFonts w:ascii="Times New Roman" w:hAnsi="Times New Roman" w:cs="Times New Roman"/>
          <w:sz w:val="24"/>
          <w:szCs w:val="24"/>
        </w:rPr>
        <w:t xml:space="preserve">. Taotluse/päringu saanud Töötaja vastab taotluse/päringu esitanud andmesubjektile vaid, et vastav Taotlus/päring on kätte saadud ja edastatud vastamiseks selleks volitatud isikule.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VIII. Kustutamine, hävitamine</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22</w:t>
      </w:r>
      <w:r w:rsidRPr="001F634C">
        <w:rPr>
          <w:rFonts w:ascii="Times New Roman" w:hAnsi="Times New Roman" w:cs="Times New Roman"/>
          <w:sz w:val="24"/>
          <w:szCs w:val="24"/>
        </w:rPr>
        <w:t>. Kui Töötajale on tehtud Tööandja poolt ülesandeks isikuandmed kustutada või hävitada toimub kustutamine viisil, milline tagab nende kustumise ja /või hävimise. Elektroonilise teabe kustutamise  ja hävitamise puhul kahtluse korral kustutamise ja hävitamise viiside piisavusest tuleb konsulteerida</w:t>
      </w:r>
      <w:r>
        <w:rPr>
          <w:rFonts w:ascii="Times New Roman" w:hAnsi="Times New Roman" w:cs="Times New Roman"/>
          <w:sz w:val="24"/>
          <w:szCs w:val="24"/>
        </w:rPr>
        <w:t xml:space="preserve"> IT ala asjatundjaga Tööandja ettevõttes, viimase puudumisel </w:t>
      </w:r>
      <w:r w:rsidR="006102E0">
        <w:rPr>
          <w:rFonts w:ascii="Times New Roman" w:hAnsi="Times New Roman" w:cs="Times New Roman"/>
          <w:sz w:val="24"/>
          <w:szCs w:val="24"/>
        </w:rPr>
        <w:t>juhatusega</w:t>
      </w:r>
      <w:r>
        <w:rPr>
          <w:rFonts w:ascii="Times New Roman" w:hAnsi="Times New Roman" w:cs="Times New Roman"/>
          <w:sz w:val="24"/>
          <w:szCs w:val="24"/>
        </w:rPr>
        <w:t xml:space="preserve">. </w:t>
      </w:r>
      <w:r w:rsidRPr="001F634C">
        <w:rPr>
          <w:rFonts w:ascii="Times New Roman" w:hAnsi="Times New Roman" w:cs="Times New Roman"/>
          <w:sz w:val="24"/>
          <w:szCs w:val="24"/>
        </w:rPr>
        <w:t>Kui Töötajale pole kustutamist või hävitamist ülesandeks tehtud, ei tohi Töötaja tegeleda isikuandmete kustutamisega ega hävitamisega.</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23</w:t>
      </w:r>
      <w:r w:rsidRPr="001F634C">
        <w:rPr>
          <w:rFonts w:ascii="Times New Roman" w:hAnsi="Times New Roman" w:cs="Times New Roman"/>
          <w:sz w:val="24"/>
          <w:szCs w:val="24"/>
        </w:rPr>
        <w:t xml:space="preserve">. Käesolevas korras reguleerimata küsimustes lähtub töötaja kustutamisel ja hävitamisel AKI juhendist „Isikuandmete kustutamine seadmetes“ (asub siin </w:t>
      </w:r>
      <w:hyperlink r:id="rId9" w:history="1">
        <w:r w:rsidRPr="001F634C">
          <w:rPr>
            <w:rStyle w:val="Hyperlink"/>
            <w:rFonts w:ascii="Times New Roman" w:hAnsi="Times New Roman" w:cs="Times New Roman"/>
            <w:sz w:val="24"/>
            <w:szCs w:val="24"/>
          </w:rPr>
          <w:t>http://www.aki.ee/sites/www.aki.ee/files/elfinder/article_files/Isikuandmete%20kustutamine%20seadmetes_0.pdf</w:t>
        </w:r>
      </w:hyperlink>
      <w:r w:rsidRPr="001F634C">
        <w:rPr>
          <w:rFonts w:ascii="Times New Roman" w:hAnsi="Times New Roman" w:cs="Times New Roman"/>
          <w:sz w:val="24"/>
          <w:szCs w:val="24"/>
        </w:rPr>
        <w:t xml:space="preserve"> ) selle juhise muutumisel aga seda asendavas juhisest. Juhendis antud soovitused on Töötajale kohustuslikud järgimiseks.</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IX. Ülekandmine</w:t>
      </w:r>
    </w:p>
    <w:p w:rsidR="009256EC" w:rsidRPr="0043708F" w:rsidRDefault="009256EC" w:rsidP="009256EC">
      <w:pPr>
        <w:jc w:val="both"/>
        <w:rPr>
          <w:rFonts w:ascii="Times New Roman" w:hAnsi="Times New Roman" w:cs="Times New Roman"/>
          <w:sz w:val="24"/>
          <w:szCs w:val="24"/>
        </w:rPr>
      </w:pPr>
      <w:r>
        <w:rPr>
          <w:rFonts w:ascii="Times New Roman" w:hAnsi="Times New Roman" w:cs="Times New Roman"/>
          <w:sz w:val="24"/>
          <w:szCs w:val="24"/>
        </w:rPr>
        <w:t>24</w:t>
      </w:r>
      <w:r w:rsidRPr="001F634C">
        <w:rPr>
          <w:rFonts w:ascii="Times New Roman" w:hAnsi="Times New Roman" w:cs="Times New Roman"/>
          <w:sz w:val="24"/>
          <w:szCs w:val="24"/>
        </w:rPr>
        <w:t xml:space="preserve">. Kui Töötajale on tehtud Tööandja poolt ülesandeks isikuandmed üle kanda, toimub üle kandmine viisil, milline tagab </w:t>
      </w:r>
      <w:r>
        <w:rPr>
          <w:rFonts w:ascii="Times New Roman" w:hAnsi="Times New Roman" w:cs="Times New Roman"/>
          <w:sz w:val="24"/>
          <w:szCs w:val="24"/>
        </w:rPr>
        <w:t xml:space="preserve">andmete turvalise </w:t>
      </w:r>
      <w:r w:rsidRPr="001F634C">
        <w:rPr>
          <w:rFonts w:ascii="Times New Roman" w:hAnsi="Times New Roman" w:cs="Times New Roman"/>
          <w:sz w:val="24"/>
          <w:szCs w:val="24"/>
        </w:rPr>
        <w:t xml:space="preserve">üle mineku. Elektroonilise teabe </w:t>
      </w:r>
      <w:r>
        <w:rPr>
          <w:rFonts w:ascii="Times New Roman" w:hAnsi="Times New Roman" w:cs="Times New Roman"/>
          <w:sz w:val="24"/>
          <w:szCs w:val="24"/>
        </w:rPr>
        <w:t xml:space="preserve">turvalise </w:t>
      </w:r>
      <w:r w:rsidRPr="001F634C">
        <w:rPr>
          <w:rFonts w:ascii="Times New Roman" w:hAnsi="Times New Roman" w:cs="Times New Roman"/>
          <w:sz w:val="24"/>
          <w:szCs w:val="24"/>
        </w:rPr>
        <w:t>üle kandmise puhul kahtluse korral üle kandmise viiside piisavusest tuleb konsulteerida</w:t>
      </w:r>
      <w:r>
        <w:rPr>
          <w:rFonts w:ascii="Times New Roman" w:hAnsi="Times New Roman" w:cs="Times New Roman"/>
          <w:sz w:val="24"/>
          <w:szCs w:val="24"/>
        </w:rPr>
        <w:t xml:space="preserve"> IT ala asjatundjaga Tööandja ettevõttes, viimase puudumisel </w:t>
      </w:r>
      <w:r w:rsidR="006102E0">
        <w:rPr>
          <w:rFonts w:ascii="Times New Roman" w:hAnsi="Times New Roman" w:cs="Times New Roman"/>
          <w:sz w:val="24"/>
          <w:szCs w:val="24"/>
        </w:rPr>
        <w:t>juhatusega</w:t>
      </w:r>
      <w:r>
        <w:rPr>
          <w:rFonts w:ascii="Times New Roman" w:hAnsi="Times New Roman" w:cs="Times New Roman"/>
          <w:sz w:val="24"/>
          <w:szCs w:val="24"/>
        </w:rPr>
        <w:t xml:space="preserve">. </w:t>
      </w:r>
      <w:r w:rsidRPr="001F634C">
        <w:rPr>
          <w:rFonts w:ascii="Times New Roman" w:hAnsi="Times New Roman" w:cs="Times New Roman"/>
          <w:sz w:val="24"/>
          <w:szCs w:val="24"/>
        </w:rPr>
        <w:t>Kui Töötajale pole andmete üle kandmist ülesandeks tehtud, ei tohi Töötaja tegeleda isikuandmete üle kandmisega</w:t>
      </w:r>
      <w:r w:rsidRPr="001F634C">
        <w:rPr>
          <w:rFonts w:ascii="Times New Roman" w:hAnsi="Times New Roman" w:cs="Times New Roman"/>
          <w:color w:val="C00000"/>
          <w:sz w:val="24"/>
          <w:szCs w:val="24"/>
        </w:rPr>
        <w:t xml:space="preserve">. </w:t>
      </w:r>
      <w:r w:rsidRPr="0043708F">
        <w:rPr>
          <w:rFonts w:ascii="Times New Roman" w:hAnsi="Times New Roman" w:cs="Times New Roman"/>
          <w:sz w:val="24"/>
          <w:szCs w:val="24"/>
        </w:rPr>
        <w:t xml:space="preserve">Ülekandmise viisid, formaat jms kehtestatakse vastavates ettevõtte andmekaitsealastes üldistes </w:t>
      </w:r>
      <w:r w:rsidRPr="0043708F">
        <w:rPr>
          <w:rFonts w:ascii="Times New Roman" w:hAnsi="Times New Roman" w:cs="Times New Roman"/>
          <w:sz w:val="24"/>
          <w:szCs w:val="24"/>
        </w:rPr>
        <w:lastRenderedPageBreak/>
        <w:t>reeglites (privaatsusteated e. Privacy Notice), mis avaldatakse kolmandatele isikutele sh ka klientidele.</w:t>
      </w:r>
      <w:r w:rsidRPr="0043708F">
        <w:rPr>
          <w:rFonts w:ascii="Times New Roman" w:hAnsi="Times New Roman" w:cs="Times New Roman"/>
          <w:i/>
          <w:sz w:val="24"/>
          <w:szCs w:val="24"/>
        </w:rPr>
        <w:t xml:space="preserve">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X. Parandamine</w:t>
      </w:r>
    </w:p>
    <w:p w:rsidR="009256EC" w:rsidRPr="0043708F" w:rsidRDefault="009256EC" w:rsidP="009256EC">
      <w:pPr>
        <w:jc w:val="both"/>
        <w:rPr>
          <w:rFonts w:ascii="Times New Roman" w:hAnsi="Times New Roman" w:cs="Times New Roman"/>
          <w:sz w:val="24"/>
          <w:szCs w:val="24"/>
        </w:rPr>
      </w:pPr>
      <w:r>
        <w:rPr>
          <w:rFonts w:ascii="Times New Roman" w:hAnsi="Times New Roman" w:cs="Times New Roman"/>
          <w:sz w:val="24"/>
          <w:szCs w:val="24"/>
        </w:rPr>
        <w:t>25</w:t>
      </w:r>
      <w:r w:rsidRPr="001F634C">
        <w:rPr>
          <w:rFonts w:ascii="Times New Roman" w:hAnsi="Times New Roman" w:cs="Times New Roman"/>
          <w:sz w:val="24"/>
          <w:szCs w:val="24"/>
        </w:rPr>
        <w:t>. Kui Töötajale on tehtud Tööandja poolt ülesandeks isikuandmed parandada, toimub parandamine viisil, milline tagab nende parandamise. Elektroonilise teabe parandamise puhul kahtluse korral tuleb  parandamise viiside piisavusest konsulteerida</w:t>
      </w:r>
      <w:r>
        <w:rPr>
          <w:rFonts w:ascii="Times New Roman" w:hAnsi="Times New Roman" w:cs="Times New Roman"/>
          <w:sz w:val="24"/>
          <w:szCs w:val="24"/>
        </w:rPr>
        <w:t xml:space="preserve"> IT ala asjatundjaga Tööandja ettevõttes, viimase puudumisel </w:t>
      </w:r>
      <w:r w:rsidR="006102E0">
        <w:rPr>
          <w:rFonts w:ascii="Times New Roman" w:hAnsi="Times New Roman" w:cs="Times New Roman"/>
          <w:sz w:val="24"/>
          <w:szCs w:val="24"/>
        </w:rPr>
        <w:t>juhatusega</w:t>
      </w:r>
      <w:r>
        <w:rPr>
          <w:rFonts w:ascii="Times New Roman" w:hAnsi="Times New Roman" w:cs="Times New Roman"/>
          <w:sz w:val="24"/>
          <w:szCs w:val="24"/>
        </w:rPr>
        <w:t xml:space="preserve">. </w:t>
      </w:r>
      <w:r w:rsidRPr="001F634C">
        <w:rPr>
          <w:rFonts w:ascii="Times New Roman" w:hAnsi="Times New Roman" w:cs="Times New Roman"/>
          <w:sz w:val="24"/>
          <w:szCs w:val="24"/>
        </w:rPr>
        <w:t xml:space="preserve"> Kui Töötajale pole andmete parandamist ülesandeks tehtud, ei tohi Töötaja tegeleda isikuandmete parandamisega. </w:t>
      </w:r>
      <w:r w:rsidRPr="0043708F">
        <w:rPr>
          <w:rFonts w:ascii="Times New Roman" w:hAnsi="Times New Roman" w:cs="Times New Roman"/>
          <w:sz w:val="24"/>
          <w:szCs w:val="24"/>
        </w:rPr>
        <w:t>Parandamise eeltingimused, viisid jms kehtestatakse ettevõtte vastavates andmekaitsealastes üldistes reeglites (privaatsusteated e. Privacy Notice), mis avaldatakse kolmandatele isikutele sh ka klientidele.</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XI. Andmete edastamine lepingu partneritele/kolmandatele isikutele</w:t>
      </w:r>
    </w:p>
    <w:p w:rsidR="009256EC" w:rsidRPr="0043708F" w:rsidRDefault="009256EC" w:rsidP="009256EC">
      <w:pPr>
        <w:jc w:val="both"/>
        <w:rPr>
          <w:rFonts w:ascii="Times New Roman" w:hAnsi="Times New Roman" w:cs="Times New Roman"/>
          <w:sz w:val="24"/>
          <w:szCs w:val="24"/>
        </w:rPr>
      </w:pPr>
      <w:r>
        <w:rPr>
          <w:rFonts w:ascii="Times New Roman" w:hAnsi="Times New Roman" w:cs="Times New Roman"/>
          <w:sz w:val="24"/>
          <w:szCs w:val="24"/>
        </w:rPr>
        <w:t>26</w:t>
      </w:r>
      <w:r w:rsidRPr="001F634C">
        <w:rPr>
          <w:rFonts w:ascii="Times New Roman" w:hAnsi="Times New Roman" w:cs="Times New Roman"/>
          <w:sz w:val="24"/>
          <w:szCs w:val="24"/>
        </w:rPr>
        <w:t xml:space="preserve">. Kui Töötajale on tehtud Tööandja poolt ülesandeks isikuandmed </w:t>
      </w:r>
      <w:r>
        <w:rPr>
          <w:rFonts w:ascii="Times New Roman" w:hAnsi="Times New Roman" w:cs="Times New Roman"/>
          <w:sz w:val="24"/>
          <w:szCs w:val="24"/>
        </w:rPr>
        <w:t>edastada</w:t>
      </w:r>
      <w:r w:rsidRPr="001F634C">
        <w:rPr>
          <w:rFonts w:ascii="Times New Roman" w:hAnsi="Times New Roman" w:cs="Times New Roman"/>
          <w:sz w:val="24"/>
          <w:szCs w:val="24"/>
        </w:rPr>
        <w:t xml:space="preserve">, toimub </w:t>
      </w:r>
      <w:r>
        <w:rPr>
          <w:rFonts w:ascii="Times New Roman" w:hAnsi="Times New Roman" w:cs="Times New Roman"/>
          <w:sz w:val="24"/>
          <w:szCs w:val="24"/>
        </w:rPr>
        <w:t>edast</w:t>
      </w:r>
      <w:r w:rsidRPr="001F634C">
        <w:rPr>
          <w:rFonts w:ascii="Times New Roman" w:hAnsi="Times New Roman" w:cs="Times New Roman"/>
          <w:sz w:val="24"/>
          <w:szCs w:val="24"/>
        </w:rPr>
        <w:t>amine viisil, milline tagab nende</w:t>
      </w:r>
      <w:r>
        <w:rPr>
          <w:rFonts w:ascii="Times New Roman" w:hAnsi="Times New Roman" w:cs="Times New Roman"/>
          <w:sz w:val="24"/>
          <w:szCs w:val="24"/>
        </w:rPr>
        <w:t xml:space="preserve"> kohale jõudmise adressaadini</w:t>
      </w:r>
      <w:r w:rsidRPr="001F634C">
        <w:rPr>
          <w:rFonts w:ascii="Times New Roman" w:hAnsi="Times New Roman" w:cs="Times New Roman"/>
          <w:sz w:val="24"/>
          <w:szCs w:val="24"/>
        </w:rPr>
        <w:t xml:space="preserve">. Elektroonilise teabe </w:t>
      </w:r>
      <w:r>
        <w:rPr>
          <w:rFonts w:ascii="Times New Roman" w:hAnsi="Times New Roman" w:cs="Times New Roman"/>
          <w:sz w:val="24"/>
          <w:szCs w:val="24"/>
        </w:rPr>
        <w:t>edasta</w:t>
      </w:r>
      <w:r w:rsidRPr="001F634C">
        <w:rPr>
          <w:rFonts w:ascii="Times New Roman" w:hAnsi="Times New Roman" w:cs="Times New Roman"/>
          <w:sz w:val="24"/>
          <w:szCs w:val="24"/>
        </w:rPr>
        <w:t xml:space="preserve">mise puhul kahtluse korral tuleb konsulteerida IT ala asjatundjaga </w:t>
      </w:r>
      <w:r>
        <w:rPr>
          <w:rFonts w:ascii="Times New Roman" w:hAnsi="Times New Roman" w:cs="Times New Roman"/>
          <w:sz w:val="24"/>
          <w:szCs w:val="24"/>
        </w:rPr>
        <w:t xml:space="preserve">Tööandja </w:t>
      </w:r>
      <w:r w:rsidRPr="001F634C">
        <w:rPr>
          <w:rFonts w:ascii="Times New Roman" w:hAnsi="Times New Roman" w:cs="Times New Roman"/>
          <w:sz w:val="24"/>
          <w:szCs w:val="24"/>
        </w:rPr>
        <w:t>ettevõttes</w:t>
      </w:r>
      <w:r>
        <w:rPr>
          <w:rFonts w:ascii="Times New Roman" w:hAnsi="Times New Roman" w:cs="Times New Roman"/>
          <w:sz w:val="24"/>
          <w:szCs w:val="24"/>
        </w:rPr>
        <w:t xml:space="preserve">, viimase puudumisel oma vahetu tööülesannete andjaga. </w:t>
      </w:r>
      <w:r w:rsidRPr="001F634C">
        <w:rPr>
          <w:rFonts w:ascii="Times New Roman" w:hAnsi="Times New Roman" w:cs="Times New Roman"/>
          <w:sz w:val="24"/>
          <w:szCs w:val="24"/>
        </w:rPr>
        <w:t xml:space="preserve">Kui Töötajale pole andmete </w:t>
      </w:r>
      <w:r>
        <w:rPr>
          <w:rFonts w:ascii="Times New Roman" w:hAnsi="Times New Roman" w:cs="Times New Roman"/>
          <w:sz w:val="24"/>
          <w:szCs w:val="24"/>
        </w:rPr>
        <w:t>edastamis</w:t>
      </w:r>
      <w:r w:rsidRPr="001F634C">
        <w:rPr>
          <w:rFonts w:ascii="Times New Roman" w:hAnsi="Times New Roman" w:cs="Times New Roman"/>
          <w:sz w:val="24"/>
          <w:szCs w:val="24"/>
        </w:rPr>
        <w:t>t ülesandeks tehtud, ei tohi Töötaja tegeleda isikuandmete</w:t>
      </w:r>
      <w:r>
        <w:rPr>
          <w:rFonts w:ascii="Times New Roman" w:hAnsi="Times New Roman" w:cs="Times New Roman"/>
          <w:sz w:val="24"/>
          <w:szCs w:val="24"/>
        </w:rPr>
        <w:t xml:space="preserve"> edastamisega</w:t>
      </w:r>
      <w:r w:rsidRPr="001F634C">
        <w:rPr>
          <w:rFonts w:ascii="Times New Roman" w:hAnsi="Times New Roman" w:cs="Times New Roman"/>
          <w:sz w:val="24"/>
          <w:szCs w:val="24"/>
        </w:rPr>
        <w:t xml:space="preserve">. </w:t>
      </w:r>
      <w:r w:rsidRPr="0043708F">
        <w:rPr>
          <w:rFonts w:ascii="Times New Roman" w:hAnsi="Times New Roman" w:cs="Times New Roman"/>
          <w:sz w:val="24"/>
          <w:szCs w:val="24"/>
        </w:rPr>
        <w:t>Edastamise eeltingimused, viisid jms kehtestatakse ettevõtte vastavates andmekaitsealastes üldistes reeglites (privaatsusteated e. Privacy Notice), mis avaldatakse kolmandatele isikutele sh ka klientidele.</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27. Kui T</w:t>
      </w:r>
      <w:r w:rsidRPr="001F634C">
        <w:rPr>
          <w:rFonts w:ascii="Times New Roman" w:hAnsi="Times New Roman" w:cs="Times New Roman"/>
          <w:sz w:val="24"/>
          <w:szCs w:val="24"/>
        </w:rPr>
        <w:t xml:space="preserve">öötajale on tehtud ülesandeks esitada andmeid välisriiki lähtub </w:t>
      </w:r>
      <w:r>
        <w:rPr>
          <w:rFonts w:ascii="Times New Roman" w:hAnsi="Times New Roman" w:cs="Times New Roman"/>
          <w:sz w:val="24"/>
          <w:szCs w:val="24"/>
        </w:rPr>
        <w:t xml:space="preserve">Töötaja </w:t>
      </w:r>
      <w:r w:rsidRPr="001F634C">
        <w:rPr>
          <w:rFonts w:ascii="Times New Roman" w:hAnsi="Times New Roman" w:cs="Times New Roman"/>
          <w:sz w:val="24"/>
          <w:szCs w:val="24"/>
        </w:rPr>
        <w:t xml:space="preserve">AKI juhendist „Isikuandmete edastamine välisriiki“ (asub siin </w:t>
      </w:r>
      <w:hyperlink r:id="rId10" w:history="1">
        <w:r w:rsidRPr="001F634C">
          <w:rPr>
            <w:rStyle w:val="Hyperlink"/>
            <w:rFonts w:ascii="Times New Roman" w:hAnsi="Times New Roman" w:cs="Times New Roman"/>
            <w:sz w:val="24"/>
            <w:szCs w:val="24"/>
          </w:rPr>
          <w:t>http://www.aki.ee/sites/www.aki.ee/files/elfinder/article_files/Juhised/Isikuandmete%20edastamine%20valisriiki%20(1).pdf</w:t>
        </w:r>
      </w:hyperlink>
      <w:r w:rsidRPr="001F634C">
        <w:rPr>
          <w:rFonts w:ascii="Times New Roman" w:hAnsi="Times New Roman" w:cs="Times New Roman"/>
          <w:sz w:val="24"/>
          <w:szCs w:val="24"/>
        </w:rPr>
        <w:t xml:space="preserve">  ) selle juhise muutu</w:t>
      </w:r>
      <w:bookmarkStart w:id="0" w:name="_GoBack"/>
      <w:bookmarkEnd w:id="0"/>
      <w:r w:rsidRPr="001F634C">
        <w:rPr>
          <w:rFonts w:ascii="Times New Roman" w:hAnsi="Times New Roman" w:cs="Times New Roman"/>
          <w:sz w:val="24"/>
          <w:szCs w:val="24"/>
        </w:rPr>
        <w:t>misel aga seda asendavas</w:t>
      </w:r>
      <w:r>
        <w:rPr>
          <w:rFonts w:ascii="Times New Roman" w:hAnsi="Times New Roman" w:cs="Times New Roman"/>
          <w:sz w:val="24"/>
          <w:szCs w:val="24"/>
        </w:rPr>
        <w:t>t</w:t>
      </w:r>
      <w:r w:rsidRPr="001F634C">
        <w:rPr>
          <w:rFonts w:ascii="Times New Roman" w:hAnsi="Times New Roman" w:cs="Times New Roman"/>
          <w:sz w:val="24"/>
          <w:szCs w:val="24"/>
        </w:rPr>
        <w:t xml:space="preserve"> juhisest</w:t>
      </w:r>
      <w:r>
        <w:rPr>
          <w:rFonts w:ascii="Times New Roman" w:hAnsi="Times New Roman" w:cs="Times New Roman"/>
          <w:sz w:val="24"/>
          <w:szCs w:val="24"/>
        </w:rPr>
        <w:t xml:space="preserve"> ning Tööandja korraldustest</w:t>
      </w:r>
      <w:r w:rsidRPr="001F634C">
        <w:rPr>
          <w:rFonts w:ascii="Times New Roman" w:hAnsi="Times New Roman" w:cs="Times New Roman"/>
          <w:sz w:val="24"/>
          <w:szCs w:val="24"/>
        </w:rPr>
        <w:t xml:space="preserve">. </w:t>
      </w:r>
      <w:r w:rsidR="004B0D38" w:rsidRPr="004B0D38">
        <w:rPr>
          <w:rFonts w:ascii="Times New Roman" w:hAnsi="Times New Roman" w:cs="Times New Roman"/>
          <w:sz w:val="24"/>
          <w:szCs w:val="24"/>
        </w:rPr>
        <w:t xml:space="preserve">Ilma Andmekaitse Inspektsiooni loata on isikuandmeid lubatud kolmandasse riiki edastada </w:t>
      </w:r>
      <w:r w:rsidR="004B0D38" w:rsidRPr="00C4261D">
        <w:rPr>
          <w:rFonts w:ascii="Times New Roman" w:hAnsi="Times New Roman" w:cs="Times New Roman"/>
          <w:sz w:val="24"/>
          <w:szCs w:val="24"/>
          <w:u w:val="single"/>
        </w:rPr>
        <w:t>vaid andmesubjekti nõusolekul</w:t>
      </w:r>
      <w:r w:rsidR="004B0D38" w:rsidRPr="004B0D38">
        <w:rPr>
          <w:rFonts w:ascii="Times New Roman" w:hAnsi="Times New Roman" w:cs="Times New Roman"/>
          <w:sz w:val="24"/>
          <w:szCs w:val="24"/>
        </w:rPr>
        <w:t xml:space="preserve">, eeldusel et </w:t>
      </w:r>
      <w:r w:rsidR="004B0D38" w:rsidRPr="00C4261D">
        <w:rPr>
          <w:rFonts w:ascii="Times New Roman" w:hAnsi="Times New Roman" w:cs="Times New Roman"/>
          <w:sz w:val="24"/>
          <w:szCs w:val="24"/>
          <w:u w:val="single"/>
        </w:rPr>
        <w:t>Tööandja on eelnevalt sõlminud nõuetekohase kokkuleppe või lepingu kolmandas riigis asuva partneriga (teenuseosutajaga) või teinud mõistlikult võimaliku</w:t>
      </w:r>
      <w:r w:rsidR="00AE3362" w:rsidRPr="00C4261D">
        <w:rPr>
          <w:rFonts w:ascii="Times New Roman" w:hAnsi="Times New Roman" w:cs="Times New Roman"/>
          <w:sz w:val="24"/>
          <w:szCs w:val="24"/>
          <w:u w:val="single"/>
        </w:rPr>
        <w:t xml:space="preserve"> </w:t>
      </w:r>
      <w:r w:rsidR="004B0D38" w:rsidRPr="00C4261D">
        <w:rPr>
          <w:rFonts w:ascii="Times New Roman" w:hAnsi="Times New Roman" w:cs="Times New Roman"/>
          <w:sz w:val="24"/>
          <w:szCs w:val="24"/>
          <w:u w:val="single"/>
        </w:rPr>
        <w:t>sellise kokkuleppe või lepingu sõlmimiseks.</w:t>
      </w:r>
      <w:r w:rsidR="004B0D38" w:rsidRPr="004B0D38">
        <w:rPr>
          <w:rFonts w:ascii="Times New Roman" w:hAnsi="Times New Roman" w:cs="Times New Roman"/>
          <w:sz w:val="24"/>
          <w:szCs w:val="24"/>
        </w:rPr>
        <w:t xml:space="preserve"> </w:t>
      </w:r>
      <w:r>
        <w:rPr>
          <w:rFonts w:ascii="Times New Roman" w:hAnsi="Times New Roman" w:cs="Times New Roman"/>
          <w:sz w:val="24"/>
          <w:szCs w:val="24"/>
        </w:rPr>
        <w:t xml:space="preserve">Eeltoodu </w:t>
      </w:r>
      <w:r w:rsidRPr="001F634C">
        <w:rPr>
          <w:rFonts w:ascii="Times New Roman" w:hAnsi="Times New Roman" w:cs="Times New Roman"/>
          <w:sz w:val="24"/>
          <w:szCs w:val="24"/>
        </w:rPr>
        <w:t xml:space="preserve"> on Töötajale </w:t>
      </w:r>
      <w:r>
        <w:rPr>
          <w:rFonts w:ascii="Times New Roman" w:hAnsi="Times New Roman" w:cs="Times New Roman"/>
          <w:sz w:val="24"/>
          <w:szCs w:val="24"/>
        </w:rPr>
        <w:t xml:space="preserve">täitmiseks </w:t>
      </w:r>
      <w:r w:rsidRPr="001F634C">
        <w:rPr>
          <w:rFonts w:ascii="Times New Roman" w:hAnsi="Times New Roman" w:cs="Times New Roman"/>
          <w:sz w:val="24"/>
          <w:szCs w:val="24"/>
        </w:rPr>
        <w:t>kohustuslik.</w:t>
      </w:r>
      <w:r>
        <w:rPr>
          <w:rFonts w:ascii="Times New Roman" w:hAnsi="Times New Roman" w:cs="Times New Roman"/>
          <w:sz w:val="24"/>
          <w:szCs w:val="24"/>
        </w:rPr>
        <w:t xml:space="preserve"> </w:t>
      </w:r>
    </w:p>
    <w:p w:rsidR="009256EC" w:rsidRPr="001F634C" w:rsidRDefault="009256EC" w:rsidP="009256EC">
      <w:pPr>
        <w:jc w:val="both"/>
        <w:rPr>
          <w:rFonts w:ascii="Times New Roman" w:hAnsi="Times New Roman" w:cs="Times New Roman"/>
          <w:b/>
          <w:sz w:val="24"/>
          <w:szCs w:val="24"/>
        </w:rPr>
      </w:pPr>
      <w:r w:rsidRPr="001F634C">
        <w:rPr>
          <w:rFonts w:ascii="Times New Roman" w:hAnsi="Times New Roman" w:cs="Times New Roman"/>
          <w:b/>
          <w:sz w:val="24"/>
          <w:szCs w:val="24"/>
        </w:rPr>
        <w:t xml:space="preserve">XII. Töösuhtest tulenevate isikuandmete töötlemine </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28</w:t>
      </w:r>
      <w:r w:rsidRPr="001F634C">
        <w:rPr>
          <w:rFonts w:ascii="Times New Roman" w:hAnsi="Times New Roman" w:cs="Times New Roman"/>
          <w:sz w:val="24"/>
          <w:szCs w:val="24"/>
        </w:rPr>
        <w:t xml:space="preserve">. Töötaja on teadlik, et Tööandja töötleb tema isikuandmeid seoses sellega, et see on vajalik töölepingu täitmiseks. Lisaks </w:t>
      </w:r>
      <w:r w:rsidR="006102E0">
        <w:rPr>
          <w:rFonts w:ascii="Times New Roman" w:hAnsi="Times New Roman" w:cs="Times New Roman"/>
          <w:sz w:val="24"/>
          <w:szCs w:val="24"/>
        </w:rPr>
        <w:t>Isikuandmete kaitse seadusele (IKS)</w:t>
      </w:r>
      <w:r w:rsidRPr="001F634C">
        <w:rPr>
          <w:rFonts w:ascii="Times New Roman" w:hAnsi="Times New Roman" w:cs="Times New Roman"/>
          <w:sz w:val="24"/>
          <w:szCs w:val="24"/>
        </w:rPr>
        <w:t xml:space="preserve"> reguleerivad töösuhte raames isikuandmete töötlemist mitmed eriseadused, näiteks (kuid mitte ainult) võlaõigusseadus, töölepingu seadus, töötervishoiu ja tööohutuse seadus, riiklike maksude seadused (tulumaksuseadus, sotsiaalmaksuseadus</w:t>
      </w:r>
      <w:r>
        <w:rPr>
          <w:rFonts w:ascii="Times New Roman" w:hAnsi="Times New Roman" w:cs="Times New Roman"/>
          <w:sz w:val="24"/>
          <w:szCs w:val="24"/>
        </w:rPr>
        <w:t xml:space="preserve"> jne.</w:t>
      </w:r>
      <w:r w:rsidRPr="001F634C">
        <w:rPr>
          <w:rFonts w:ascii="Times New Roman" w:hAnsi="Times New Roman" w:cs="Times New Roman"/>
          <w:sz w:val="24"/>
          <w:szCs w:val="24"/>
        </w:rPr>
        <w:t>), valdkondlikud eriseadused (nt toiduseadus, koolieelse lasteasutuse seadus) – ehk teisisõnu kõik seadused, mis näevad tööandjale ette õiguse või kohustuse töödelda töötajate isikuandmeid.</w:t>
      </w:r>
    </w:p>
    <w:p w:rsidR="009256EC" w:rsidRDefault="009256EC" w:rsidP="009256EC">
      <w:pPr>
        <w:jc w:val="both"/>
        <w:rPr>
          <w:rFonts w:ascii="Times New Roman" w:hAnsi="Times New Roman" w:cs="Times New Roman"/>
          <w:sz w:val="24"/>
          <w:szCs w:val="24"/>
        </w:rPr>
      </w:pPr>
      <w:r>
        <w:rPr>
          <w:rFonts w:ascii="Times New Roman" w:hAnsi="Times New Roman" w:cs="Times New Roman"/>
          <w:sz w:val="24"/>
          <w:szCs w:val="24"/>
        </w:rPr>
        <w:lastRenderedPageBreak/>
        <w:t>29</w:t>
      </w:r>
      <w:r w:rsidRPr="001F634C">
        <w:rPr>
          <w:rFonts w:ascii="Times New Roman" w:hAnsi="Times New Roman" w:cs="Times New Roman"/>
          <w:sz w:val="24"/>
          <w:szCs w:val="24"/>
        </w:rPr>
        <w:t>. Töötaja isikuandmeid võib tööandjal olla vaja enda huvides – nt selleks, et valida tööle kandideerijate hulgast välja kõige sobivam inimene</w:t>
      </w:r>
      <w:r>
        <w:rPr>
          <w:rFonts w:ascii="Times New Roman" w:hAnsi="Times New Roman" w:cs="Times New Roman"/>
          <w:sz w:val="24"/>
          <w:szCs w:val="24"/>
        </w:rPr>
        <w:t xml:space="preserve"> või selleks, et täita lepingust tulenevaid kohustusi – nt planeerida ja võimaldada täiendavat puhkust või vaba aega</w:t>
      </w:r>
      <w:r w:rsidRPr="001F634C">
        <w:rPr>
          <w:rFonts w:ascii="Times New Roman" w:hAnsi="Times New Roman" w:cs="Times New Roman"/>
          <w:sz w:val="24"/>
          <w:szCs w:val="24"/>
        </w:rPr>
        <w:t>. Samas peab tööandja Töötaja isikuandmeid töötlema ka riigi ja töötaja enda huvides – nt selleks, et arvestada ja maksta haigushüvitist, sotsiaalmaksu või töötuskindlustusmaksu jne.</w:t>
      </w:r>
    </w:p>
    <w:p w:rsidR="006102E0" w:rsidRPr="006102E0" w:rsidRDefault="006102E0" w:rsidP="009256EC">
      <w:pPr>
        <w:jc w:val="both"/>
        <w:rPr>
          <w:rFonts w:ascii="Times New Roman" w:hAnsi="Times New Roman" w:cs="Times New Roman"/>
          <w:b/>
          <w:sz w:val="24"/>
          <w:szCs w:val="24"/>
        </w:rPr>
      </w:pPr>
      <w:r w:rsidRPr="006102E0">
        <w:rPr>
          <w:rFonts w:ascii="Times New Roman" w:hAnsi="Times New Roman" w:cs="Times New Roman"/>
          <w:b/>
          <w:sz w:val="24"/>
          <w:szCs w:val="24"/>
        </w:rPr>
        <w:t>XIII. Jälgimine</w:t>
      </w:r>
    </w:p>
    <w:p w:rsidR="009256EC" w:rsidRPr="001F634C" w:rsidRDefault="009256EC" w:rsidP="009256EC">
      <w:pPr>
        <w:jc w:val="both"/>
        <w:rPr>
          <w:rFonts w:ascii="Times New Roman" w:hAnsi="Times New Roman" w:cs="Times New Roman"/>
          <w:sz w:val="24"/>
          <w:szCs w:val="24"/>
        </w:rPr>
      </w:pPr>
      <w:r>
        <w:rPr>
          <w:rFonts w:ascii="Times New Roman" w:hAnsi="Times New Roman" w:cs="Times New Roman"/>
          <w:sz w:val="24"/>
          <w:szCs w:val="24"/>
        </w:rPr>
        <w:t>30</w:t>
      </w:r>
      <w:r w:rsidRPr="001F634C">
        <w:rPr>
          <w:rFonts w:ascii="Times New Roman" w:hAnsi="Times New Roman" w:cs="Times New Roman"/>
          <w:sz w:val="24"/>
          <w:szCs w:val="24"/>
        </w:rPr>
        <w:t>. Tööandja</w:t>
      </w:r>
      <w:r>
        <w:rPr>
          <w:rFonts w:ascii="Times New Roman" w:hAnsi="Times New Roman" w:cs="Times New Roman"/>
          <w:sz w:val="24"/>
          <w:szCs w:val="24"/>
        </w:rPr>
        <w:t>l on õigus</w:t>
      </w:r>
      <w:r w:rsidRPr="001F634C">
        <w:rPr>
          <w:rFonts w:ascii="Times New Roman" w:hAnsi="Times New Roman" w:cs="Times New Roman"/>
          <w:sz w:val="24"/>
          <w:szCs w:val="24"/>
        </w:rPr>
        <w:t xml:space="preserve"> kogu</w:t>
      </w:r>
      <w:r>
        <w:rPr>
          <w:rFonts w:ascii="Times New Roman" w:hAnsi="Times New Roman" w:cs="Times New Roman"/>
          <w:sz w:val="24"/>
          <w:szCs w:val="24"/>
        </w:rPr>
        <w:t>da</w:t>
      </w:r>
      <w:r w:rsidRPr="001F634C">
        <w:rPr>
          <w:rFonts w:ascii="Times New Roman" w:hAnsi="Times New Roman" w:cs="Times New Roman"/>
          <w:sz w:val="24"/>
          <w:szCs w:val="24"/>
        </w:rPr>
        <w:t xml:space="preserve"> uksekaardi logiandmeid, </w:t>
      </w:r>
      <w:r>
        <w:rPr>
          <w:rFonts w:ascii="Times New Roman" w:hAnsi="Times New Roman" w:cs="Times New Roman"/>
          <w:sz w:val="24"/>
          <w:szCs w:val="24"/>
        </w:rPr>
        <w:t xml:space="preserve">kui ta seda teeb, siis </w:t>
      </w:r>
      <w:r w:rsidRPr="001F634C">
        <w:rPr>
          <w:rFonts w:ascii="Times New Roman" w:hAnsi="Times New Roman" w:cs="Times New Roman"/>
          <w:sz w:val="24"/>
          <w:szCs w:val="24"/>
        </w:rPr>
        <w:t xml:space="preserve">seda tehakse Töötaja poolt tööajast kinnipidamise kontrollimise eesmärgil. Kontroll toimub regulaarselt ja iga üksikjuhtumi puhul ka eraldi. Andmeid töötleb juhatus ja neid hoitakse juhatuse valduses maksimaalselt 1 aasta. Andmed kustutatakse automaatselt. </w:t>
      </w:r>
    </w:p>
    <w:p w:rsidR="006102E0" w:rsidRDefault="009256EC" w:rsidP="006102E0">
      <w:pPr>
        <w:jc w:val="both"/>
        <w:rPr>
          <w:rFonts w:ascii="Times New Roman" w:hAnsi="Times New Roman" w:cs="Times New Roman"/>
          <w:sz w:val="24"/>
          <w:szCs w:val="24"/>
        </w:rPr>
      </w:pPr>
      <w:r>
        <w:rPr>
          <w:rFonts w:ascii="Times New Roman" w:hAnsi="Times New Roman" w:cs="Times New Roman"/>
          <w:sz w:val="24"/>
          <w:szCs w:val="24"/>
        </w:rPr>
        <w:t>31</w:t>
      </w:r>
      <w:r w:rsidRPr="001F634C">
        <w:rPr>
          <w:rFonts w:ascii="Times New Roman" w:hAnsi="Times New Roman" w:cs="Times New Roman"/>
          <w:sz w:val="24"/>
          <w:szCs w:val="24"/>
        </w:rPr>
        <w:t>. Tööandja</w:t>
      </w:r>
      <w:r>
        <w:rPr>
          <w:rFonts w:ascii="Times New Roman" w:hAnsi="Times New Roman" w:cs="Times New Roman"/>
          <w:sz w:val="24"/>
          <w:szCs w:val="24"/>
        </w:rPr>
        <w:t>l on õigus</w:t>
      </w:r>
      <w:r w:rsidRPr="001F634C">
        <w:rPr>
          <w:rFonts w:ascii="Times New Roman" w:hAnsi="Times New Roman" w:cs="Times New Roman"/>
          <w:sz w:val="24"/>
          <w:szCs w:val="24"/>
        </w:rPr>
        <w:t xml:space="preserve"> kasuta</w:t>
      </w:r>
      <w:r>
        <w:rPr>
          <w:rFonts w:ascii="Times New Roman" w:hAnsi="Times New Roman" w:cs="Times New Roman"/>
          <w:sz w:val="24"/>
          <w:szCs w:val="24"/>
        </w:rPr>
        <w:t>da</w:t>
      </w:r>
      <w:r w:rsidRPr="001F634C">
        <w:rPr>
          <w:rFonts w:ascii="Times New Roman" w:hAnsi="Times New Roman" w:cs="Times New Roman"/>
          <w:sz w:val="24"/>
          <w:szCs w:val="24"/>
        </w:rPr>
        <w:t xml:space="preserve"> tööruumides videosalvestussüsteemi, </w:t>
      </w:r>
      <w:r>
        <w:rPr>
          <w:rFonts w:ascii="Times New Roman" w:hAnsi="Times New Roman" w:cs="Times New Roman"/>
          <w:sz w:val="24"/>
          <w:szCs w:val="24"/>
        </w:rPr>
        <w:t xml:space="preserve">kui ta </w:t>
      </w:r>
      <w:r w:rsidRPr="001F634C">
        <w:rPr>
          <w:rFonts w:ascii="Times New Roman" w:hAnsi="Times New Roman" w:cs="Times New Roman"/>
          <w:sz w:val="24"/>
          <w:szCs w:val="24"/>
        </w:rPr>
        <w:t xml:space="preserve">seda </w:t>
      </w:r>
      <w:r>
        <w:rPr>
          <w:rFonts w:ascii="Times New Roman" w:hAnsi="Times New Roman" w:cs="Times New Roman"/>
          <w:sz w:val="24"/>
          <w:szCs w:val="24"/>
        </w:rPr>
        <w:t xml:space="preserve">teeb, siis seda </w:t>
      </w:r>
      <w:r w:rsidRPr="001F634C">
        <w:rPr>
          <w:rFonts w:ascii="Times New Roman" w:hAnsi="Times New Roman" w:cs="Times New Roman"/>
          <w:sz w:val="24"/>
          <w:szCs w:val="24"/>
        </w:rPr>
        <w:t xml:space="preserve">tehakse tööruumidest varguste ja rikkumiste ennetamiseks ja ka Töötajate tõsiste rikkumiste ennetamiseks ja avastamiseks ning selliste juhtumite uurimiseks (sh. sisejuurdluse läbiviimiseks nt füüsiliste turvaintsidentidega, nt nagu volituseta sisenemine ruumidesse või territooriumile, vandalism, tulekahju või isiku ründamine vms) aga ka tööprotsesside ja tööohutuse tagamise vajadusteks. </w:t>
      </w:r>
      <w:r w:rsidRPr="001F634C">
        <w:rPr>
          <w:rFonts w:ascii="Times New Roman" w:hAnsi="Times New Roman" w:cs="Times New Roman"/>
          <w:b/>
          <w:sz w:val="24"/>
          <w:szCs w:val="24"/>
        </w:rPr>
        <w:t xml:space="preserve">Täpsemalt reguleerib videosalvestussüsteemi kasutust </w:t>
      </w:r>
      <w:r w:rsidRPr="001F634C">
        <w:rPr>
          <w:rFonts w:ascii="Times New Roman" w:hAnsi="Times New Roman" w:cs="Times New Roman"/>
          <w:b/>
          <w:sz w:val="24"/>
          <w:szCs w:val="24"/>
          <w:u w:val="single"/>
        </w:rPr>
        <w:t>videosalvestussüsteemi kasutamise kord.</w:t>
      </w:r>
      <w:r w:rsidR="006102E0" w:rsidRPr="006102E0">
        <w:rPr>
          <w:rFonts w:ascii="Times New Roman" w:hAnsi="Times New Roman" w:cs="Times New Roman"/>
          <w:sz w:val="24"/>
          <w:szCs w:val="24"/>
        </w:rPr>
        <w:t xml:space="preserve"> </w:t>
      </w:r>
    </w:p>
    <w:p w:rsidR="009256EC" w:rsidRPr="006102E0" w:rsidRDefault="006102E0" w:rsidP="009256EC">
      <w:pPr>
        <w:jc w:val="both"/>
        <w:rPr>
          <w:rFonts w:ascii="Times New Roman" w:hAnsi="Times New Roman" w:cs="Times New Roman"/>
          <w:sz w:val="24"/>
          <w:szCs w:val="24"/>
        </w:rPr>
      </w:pPr>
      <w:r>
        <w:rPr>
          <w:rFonts w:ascii="Times New Roman" w:hAnsi="Times New Roman" w:cs="Times New Roman"/>
          <w:sz w:val="24"/>
          <w:szCs w:val="24"/>
        </w:rPr>
        <w:t>32</w:t>
      </w:r>
      <w:r w:rsidRPr="001F634C">
        <w:rPr>
          <w:rFonts w:ascii="Times New Roman" w:hAnsi="Times New Roman" w:cs="Times New Roman"/>
          <w:sz w:val="24"/>
          <w:szCs w:val="24"/>
        </w:rPr>
        <w:t>. Tööandja võtab välja Töötaja kõneeristusi, et selgitada välja kindlaksmääratud telefoniarve limiidi ületamise põhjused ja uurida üldisi kõnede statistilisi andmeid nagu valitud numbrite (s.h. tasuliste numbrite) esinemissagedus ja tavapärasest pikemad kõned.</w:t>
      </w:r>
    </w:p>
    <w:p w:rsidR="006102E0" w:rsidRPr="006102E0" w:rsidRDefault="00523FBC" w:rsidP="006102E0">
      <w:pPr>
        <w:jc w:val="both"/>
        <w:rPr>
          <w:rFonts w:ascii="Times New Roman" w:hAnsi="Times New Roman" w:cs="Times New Roman"/>
          <w:b/>
          <w:sz w:val="24"/>
          <w:szCs w:val="24"/>
        </w:rPr>
      </w:pPr>
      <w:r>
        <w:rPr>
          <w:rFonts w:ascii="Times New Roman" w:hAnsi="Times New Roman" w:cs="Times New Roman"/>
          <w:b/>
          <w:sz w:val="24"/>
          <w:szCs w:val="24"/>
        </w:rPr>
        <w:t xml:space="preserve">XIV. </w:t>
      </w:r>
      <w:r w:rsidR="006102E0" w:rsidRPr="006102E0">
        <w:rPr>
          <w:rFonts w:ascii="Times New Roman" w:hAnsi="Times New Roman" w:cs="Times New Roman"/>
          <w:b/>
          <w:sz w:val="24"/>
          <w:szCs w:val="24"/>
        </w:rPr>
        <w:t>Arvutikasutus</w:t>
      </w:r>
    </w:p>
    <w:p w:rsidR="006102E0" w:rsidRPr="001F634C" w:rsidRDefault="00523FBC" w:rsidP="006102E0">
      <w:pPr>
        <w:jc w:val="both"/>
        <w:rPr>
          <w:rFonts w:ascii="Times New Roman" w:hAnsi="Times New Roman" w:cs="Times New Roman"/>
          <w:sz w:val="24"/>
          <w:szCs w:val="24"/>
        </w:rPr>
      </w:pPr>
      <w:r>
        <w:rPr>
          <w:rFonts w:ascii="Times New Roman" w:hAnsi="Times New Roman" w:cs="Times New Roman"/>
          <w:sz w:val="24"/>
          <w:szCs w:val="24"/>
        </w:rPr>
        <w:t>33</w:t>
      </w:r>
      <w:r w:rsidR="006102E0" w:rsidRPr="001F634C">
        <w:rPr>
          <w:rFonts w:ascii="Times New Roman" w:hAnsi="Times New Roman" w:cs="Times New Roman"/>
          <w:sz w:val="24"/>
          <w:szCs w:val="24"/>
        </w:rPr>
        <w:t>. Tööandja kontrollib Töötaja poolt külastatud internetilehti, seda tehakse selleks, et selgitada välja, ega töötaja ei külasta töö ajal tööandja internetiühendust kasutades selliseid internetilehti, mis avalikuks tulekul diskrediteeriks tööandjat (sellisteks lehtedeks on näiteks kuid mitte ainult seksuaalse alatooniga internetilehed, kommentaariumid, kus IP aadressi järgi on võimalik tuvastada, et kommenteeriti Tööandja arvutist, lehed mida on võimalik seostada terrorismiga</w:t>
      </w:r>
      <w:r w:rsidR="006102E0">
        <w:rPr>
          <w:rFonts w:ascii="Times New Roman" w:hAnsi="Times New Roman" w:cs="Times New Roman"/>
          <w:sz w:val="24"/>
          <w:szCs w:val="24"/>
        </w:rPr>
        <w:t xml:space="preserve"> või rahapesuga</w:t>
      </w:r>
      <w:r w:rsidR="006102E0" w:rsidRPr="001F634C">
        <w:rPr>
          <w:rFonts w:ascii="Times New Roman" w:hAnsi="Times New Roman" w:cs="Times New Roman"/>
          <w:sz w:val="24"/>
          <w:szCs w:val="24"/>
        </w:rPr>
        <w:t xml:space="preserve">), ning, et tuvastada viiruse allikaid. </w:t>
      </w:r>
    </w:p>
    <w:p w:rsidR="006102E0" w:rsidRPr="001F634C" w:rsidRDefault="00523FBC" w:rsidP="006102E0">
      <w:pPr>
        <w:jc w:val="both"/>
        <w:rPr>
          <w:rFonts w:ascii="Times New Roman" w:hAnsi="Times New Roman" w:cs="Times New Roman"/>
          <w:sz w:val="24"/>
          <w:szCs w:val="24"/>
        </w:rPr>
      </w:pPr>
      <w:r>
        <w:rPr>
          <w:rFonts w:ascii="Times New Roman" w:hAnsi="Times New Roman" w:cs="Times New Roman"/>
          <w:sz w:val="24"/>
          <w:szCs w:val="24"/>
        </w:rPr>
        <w:t>34</w:t>
      </w:r>
      <w:r w:rsidR="006102E0" w:rsidRPr="001F634C">
        <w:rPr>
          <w:rFonts w:ascii="Times New Roman" w:hAnsi="Times New Roman" w:cs="Times New Roman"/>
          <w:sz w:val="24"/>
          <w:szCs w:val="24"/>
        </w:rPr>
        <w:t xml:space="preserve">. Arvutiressursi tagamiseks Tööandja kontrollib Töötaja arvutis suuremahulisi faile, pildi- ja muusikafailide esinemist. </w:t>
      </w:r>
      <w:r w:rsidR="006102E0">
        <w:rPr>
          <w:rFonts w:ascii="Times New Roman" w:hAnsi="Times New Roman" w:cs="Times New Roman"/>
          <w:sz w:val="24"/>
          <w:szCs w:val="24"/>
        </w:rPr>
        <w:t>Kontroll toimub regulaarselt.</w:t>
      </w:r>
    </w:p>
    <w:p w:rsidR="006102E0" w:rsidRPr="006102E0" w:rsidRDefault="00523FBC" w:rsidP="009256EC">
      <w:pPr>
        <w:jc w:val="both"/>
        <w:rPr>
          <w:rFonts w:ascii="Times New Roman" w:hAnsi="Times New Roman" w:cs="Times New Roman"/>
          <w:sz w:val="24"/>
          <w:szCs w:val="24"/>
        </w:rPr>
      </w:pPr>
      <w:r>
        <w:rPr>
          <w:rFonts w:ascii="Times New Roman" w:hAnsi="Times New Roman" w:cs="Times New Roman"/>
          <w:b/>
          <w:sz w:val="24"/>
          <w:szCs w:val="24"/>
        </w:rPr>
        <w:t>X</w:t>
      </w:r>
      <w:r w:rsidR="006102E0" w:rsidRPr="006102E0">
        <w:rPr>
          <w:rFonts w:ascii="Times New Roman" w:hAnsi="Times New Roman" w:cs="Times New Roman"/>
          <w:b/>
          <w:sz w:val="24"/>
          <w:szCs w:val="24"/>
        </w:rPr>
        <w:t>V. e-post</w:t>
      </w:r>
    </w:p>
    <w:p w:rsidR="009256EC" w:rsidRPr="001F634C" w:rsidRDefault="00523FBC" w:rsidP="009256EC">
      <w:pPr>
        <w:jc w:val="both"/>
        <w:rPr>
          <w:rFonts w:ascii="Times New Roman" w:hAnsi="Times New Roman" w:cs="Times New Roman"/>
          <w:sz w:val="24"/>
          <w:szCs w:val="24"/>
        </w:rPr>
      </w:pPr>
      <w:r>
        <w:rPr>
          <w:rFonts w:ascii="Times New Roman" w:hAnsi="Times New Roman" w:cs="Times New Roman"/>
          <w:sz w:val="24"/>
          <w:szCs w:val="24"/>
        </w:rPr>
        <w:t>35</w:t>
      </w:r>
      <w:r w:rsidR="009256EC" w:rsidRPr="001F634C">
        <w:rPr>
          <w:rFonts w:ascii="Times New Roman" w:hAnsi="Times New Roman" w:cs="Times New Roman"/>
          <w:sz w:val="24"/>
          <w:szCs w:val="24"/>
        </w:rPr>
        <w:t>. Töötajal ei ole mingit õigust töö e-posti isiklikul eesmärgil kasut</w:t>
      </w:r>
      <w:r w:rsidR="009256EC">
        <w:rPr>
          <w:rFonts w:ascii="Times New Roman" w:hAnsi="Times New Roman" w:cs="Times New Roman"/>
          <w:sz w:val="24"/>
          <w:szCs w:val="24"/>
        </w:rPr>
        <w:t xml:space="preserve">ada. </w:t>
      </w:r>
      <w:r w:rsidR="009256EC" w:rsidRPr="001F634C">
        <w:rPr>
          <w:rFonts w:ascii="Times New Roman" w:hAnsi="Times New Roman" w:cs="Times New Roman"/>
          <w:sz w:val="24"/>
          <w:szCs w:val="24"/>
        </w:rPr>
        <w:t xml:space="preserve"> Tööandjal on kontroll </w:t>
      </w:r>
      <w:r w:rsidR="009256EC">
        <w:rPr>
          <w:rFonts w:ascii="Times New Roman" w:hAnsi="Times New Roman" w:cs="Times New Roman"/>
          <w:sz w:val="24"/>
          <w:szCs w:val="24"/>
        </w:rPr>
        <w:t xml:space="preserve">Tööandja </w:t>
      </w:r>
      <w:r w:rsidR="009256EC" w:rsidRPr="001F634C">
        <w:rPr>
          <w:rFonts w:ascii="Times New Roman" w:hAnsi="Times New Roman" w:cs="Times New Roman"/>
          <w:sz w:val="24"/>
          <w:szCs w:val="24"/>
        </w:rPr>
        <w:t>e-postkasti</w:t>
      </w:r>
      <w:r w:rsidR="009256EC">
        <w:rPr>
          <w:rFonts w:ascii="Times New Roman" w:hAnsi="Times New Roman" w:cs="Times New Roman"/>
          <w:sz w:val="24"/>
          <w:szCs w:val="24"/>
        </w:rPr>
        <w:t>de</w:t>
      </w:r>
      <w:r w:rsidR="009256EC" w:rsidRPr="001F634C">
        <w:rPr>
          <w:rFonts w:ascii="Times New Roman" w:hAnsi="Times New Roman" w:cs="Times New Roman"/>
          <w:sz w:val="24"/>
          <w:szCs w:val="24"/>
        </w:rPr>
        <w:t xml:space="preserve"> üle</w:t>
      </w:r>
      <w:r w:rsidR="009256EC">
        <w:rPr>
          <w:rFonts w:ascii="Times New Roman" w:hAnsi="Times New Roman" w:cs="Times New Roman"/>
          <w:sz w:val="24"/>
          <w:szCs w:val="24"/>
        </w:rPr>
        <w:t xml:space="preserve"> st, õigus lugeda, saata, vastu võtta, kustutada e-kirju</w:t>
      </w:r>
      <w:r w:rsidR="009256EC" w:rsidRPr="001F634C">
        <w:rPr>
          <w:rFonts w:ascii="Times New Roman" w:hAnsi="Times New Roman" w:cs="Times New Roman"/>
          <w:sz w:val="24"/>
          <w:szCs w:val="24"/>
        </w:rPr>
        <w:t xml:space="preserve">. Tööandja domeeniga e-posti ei või töötajad kasutada isiklike e-kirjade saatmiseks. Eeldatakse, et </w:t>
      </w:r>
      <w:r w:rsidR="009256EC">
        <w:rPr>
          <w:rFonts w:ascii="Times New Roman" w:hAnsi="Times New Roman" w:cs="Times New Roman"/>
          <w:sz w:val="24"/>
          <w:szCs w:val="24"/>
        </w:rPr>
        <w:t xml:space="preserve">kõik Tööandja e-posti aadressile saabuvad ja sealt välja saadetavad kirjad </w:t>
      </w:r>
      <w:r w:rsidR="009256EC" w:rsidRPr="001F634C">
        <w:rPr>
          <w:rFonts w:ascii="Times New Roman" w:hAnsi="Times New Roman" w:cs="Times New Roman"/>
          <w:sz w:val="24"/>
          <w:szCs w:val="24"/>
        </w:rPr>
        <w:t xml:space="preserve">on tööalased kirjad. Eraldi </w:t>
      </w:r>
      <w:r w:rsidR="009256EC">
        <w:rPr>
          <w:rFonts w:ascii="Times New Roman" w:hAnsi="Times New Roman" w:cs="Times New Roman"/>
          <w:sz w:val="24"/>
          <w:szCs w:val="24"/>
        </w:rPr>
        <w:t xml:space="preserve">tehtud kirjalikul </w:t>
      </w:r>
      <w:r w:rsidR="009256EC" w:rsidRPr="001F634C">
        <w:rPr>
          <w:rFonts w:ascii="Times New Roman" w:hAnsi="Times New Roman" w:cs="Times New Roman"/>
          <w:sz w:val="24"/>
          <w:szCs w:val="24"/>
        </w:rPr>
        <w:t xml:space="preserve">kokkuleppel Tööandjaga võib kasutada töö e-posti ka erasuhtluseks, kuid sellisel juhul erakirjad tuleb postkastist kustutada või tõsta spetsiaalselt loodud alamkausta, mis oleks selgelt eristatud nt pealkirjaga „Isiklik“. </w:t>
      </w:r>
      <w:r w:rsidR="009256EC">
        <w:rPr>
          <w:rFonts w:ascii="Times New Roman" w:hAnsi="Times New Roman" w:cs="Times New Roman"/>
          <w:sz w:val="24"/>
          <w:szCs w:val="24"/>
        </w:rPr>
        <w:t>Vastava kokkuleppe puudumisel ja s</w:t>
      </w:r>
      <w:r w:rsidR="009256EC" w:rsidRPr="001F634C">
        <w:rPr>
          <w:rFonts w:ascii="Times New Roman" w:hAnsi="Times New Roman" w:cs="Times New Roman"/>
          <w:sz w:val="24"/>
          <w:szCs w:val="24"/>
        </w:rPr>
        <w:t xml:space="preserve">elliselt sorteerimata kirjade puhul eeldatakse, et tegemist on tööalaste kirjadega. </w:t>
      </w:r>
    </w:p>
    <w:p w:rsidR="009256EC" w:rsidRPr="001F634C" w:rsidRDefault="00523FBC" w:rsidP="009256EC">
      <w:pPr>
        <w:jc w:val="both"/>
        <w:rPr>
          <w:rFonts w:ascii="Times New Roman" w:hAnsi="Times New Roman" w:cs="Times New Roman"/>
          <w:sz w:val="24"/>
          <w:szCs w:val="24"/>
        </w:rPr>
      </w:pPr>
      <w:r>
        <w:rPr>
          <w:rFonts w:ascii="Times New Roman" w:hAnsi="Times New Roman" w:cs="Times New Roman"/>
          <w:sz w:val="24"/>
          <w:szCs w:val="24"/>
        </w:rPr>
        <w:lastRenderedPageBreak/>
        <w:t>36</w:t>
      </w:r>
      <w:r w:rsidR="009256EC" w:rsidRPr="001F634C">
        <w:rPr>
          <w:rFonts w:ascii="Times New Roman" w:hAnsi="Times New Roman" w:cs="Times New Roman"/>
          <w:sz w:val="24"/>
          <w:szCs w:val="24"/>
        </w:rPr>
        <w:t xml:space="preserve">. Tööandja filtreerib Töötaja e—posti automatiseeritud tarkvara abil, seda tehakse selleks, et hoiduda rämpspostist ning kaitsta arvutisüsteemi e-posti teel leviva pahavara eest. </w:t>
      </w:r>
      <w:r w:rsidR="009256EC">
        <w:rPr>
          <w:rFonts w:ascii="Times New Roman" w:hAnsi="Times New Roman" w:cs="Times New Roman"/>
          <w:sz w:val="24"/>
          <w:szCs w:val="24"/>
        </w:rPr>
        <w:t xml:space="preserve">Filtreerimine toimub regulaarselt. </w:t>
      </w:r>
    </w:p>
    <w:p w:rsidR="006102E0" w:rsidRDefault="00523FBC" w:rsidP="009256EC">
      <w:pPr>
        <w:jc w:val="both"/>
        <w:rPr>
          <w:rFonts w:ascii="Times New Roman" w:hAnsi="Times New Roman" w:cs="Times New Roman"/>
          <w:sz w:val="24"/>
          <w:szCs w:val="24"/>
        </w:rPr>
      </w:pPr>
      <w:r>
        <w:rPr>
          <w:rFonts w:ascii="Times New Roman" w:hAnsi="Times New Roman" w:cs="Times New Roman"/>
          <w:sz w:val="24"/>
          <w:szCs w:val="24"/>
        </w:rPr>
        <w:t>37</w:t>
      </w:r>
      <w:r w:rsidR="006102E0" w:rsidRPr="001F634C">
        <w:rPr>
          <w:rFonts w:ascii="Times New Roman" w:hAnsi="Times New Roman" w:cs="Times New Roman"/>
          <w:sz w:val="24"/>
          <w:szCs w:val="24"/>
        </w:rPr>
        <w:t xml:space="preserve">. Väljasaadetavatele kirjadele peab </w:t>
      </w:r>
      <w:r w:rsidR="0028295A">
        <w:rPr>
          <w:rFonts w:ascii="Times New Roman" w:hAnsi="Times New Roman" w:cs="Times New Roman"/>
          <w:sz w:val="24"/>
          <w:szCs w:val="24"/>
        </w:rPr>
        <w:t>Töötaja juurde lisama</w:t>
      </w:r>
      <w:r w:rsidR="006102E0" w:rsidRPr="001F634C">
        <w:rPr>
          <w:rFonts w:ascii="Times New Roman" w:hAnsi="Times New Roman" w:cs="Times New Roman"/>
          <w:sz w:val="24"/>
          <w:szCs w:val="24"/>
        </w:rPr>
        <w:t xml:space="preserve"> standardiseeritud infolõi</w:t>
      </w:r>
      <w:r w:rsidR="0028295A">
        <w:rPr>
          <w:rFonts w:ascii="Times New Roman" w:hAnsi="Times New Roman" w:cs="Times New Roman"/>
          <w:sz w:val="24"/>
          <w:szCs w:val="24"/>
        </w:rPr>
        <w:t>gu</w:t>
      </w:r>
      <w:r w:rsidR="006102E0" w:rsidRPr="001F634C">
        <w:rPr>
          <w:rFonts w:ascii="Times New Roman" w:hAnsi="Times New Roman" w:cs="Times New Roman"/>
          <w:sz w:val="24"/>
          <w:szCs w:val="24"/>
        </w:rPr>
        <w:t xml:space="preserve"> ettevõtte nime, kontaktandmete</w:t>
      </w:r>
      <w:r w:rsidR="00F770CC">
        <w:rPr>
          <w:rFonts w:ascii="Times New Roman" w:hAnsi="Times New Roman" w:cs="Times New Roman"/>
          <w:sz w:val="24"/>
          <w:szCs w:val="24"/>
        </w:rPr>
        <w:t xml:space="preserve"> sh tööalase e-posti aadrerssi</w:t>
      </w:r>
      <w:r w:rsidR="006102E0" w:rsidRPr="001F634C">
        <w:rPr>
          <w:rFonts w:ascii="Times New Roman" w:hAnsi="Times New Roman" w:cs="Times New Roman"/>
          <w:sz w:val="24"/>
          <w:szCs w:val="24"/>
        </w:rPr>
        <w:t xml:space="preserve"> ning kirja saatja ametikoha kohta</w:t>
      </w:r>
      <w:r w:rsidR="0028295A">
        <w:rPr>
          <w:rFonts w:ascii="Times New Roman" w:hAnsi="Times New Roman" w:cs="Times New Roman"/>
          <w:sz w:val="24"/>
          <w:szCs w:val="24"/>
        </w:rPr>
        <w:t>.</w:t>
      </w:r>
    </w:p>
    <w:p w:rsidR="006102E0" w:rsidRPr="001F634C" w:rsidRDefault="00523FBC" w:rsidP="006102E0">
      <w:pPr>
        <w:jc w:val="both"/>
        <w:rPr>
          <w:rFonts w:ascii="Times New Roman" w:hAnsi="Times New Roman" w:cs="Times New Roman"/>
          <w:sz w:val="24"/>
          <w:szCs w:val="24"/>
        </w:rPr>
      </w:pPr>
      <w:r>
        <w:rPr>
          <w:rFonts w:ascii="Times New Roman" w:hAnsi="Times New Roman" w:cs="Times New Roman"/>
          <w:sz w:val="24"/>
          <w:szCs w:val="24"/>
        </w:rPr>
        <w:t>38</w:t>
      </w:r>
      <w:r w:rsidR="006102E0" w:rsidRPr="001F634C">
        <w:rPr>
          <w:rFonts w:ascii="Times New Roman" w:hAnsi="Times New Roman" w:cs="Times New Roman"/>
          <w:sz w:val="24"/>
          <w:szCs w:val="24"/>
        </w:rPr>
        <w:t xml:space="preserve">. Tööandja võib juhatuse tasemel Töötajale eraldatud </w:t>
      </w:r>
      <w:r w:rsidR="006102E0">
        <w:rPr>
          <w:rFonts w:ascii="Times New Roman" w:hAnsi="Times New Roman" w:cs="Times New Roman"/>
          <w:sz w:val="24"/>
          <w:szCs w:val="24"/>
        </w:rPr>
        <w:t xml:space="preserve">Tööandja </w:t>
      </w:r>
      <w:r w:rsidR="006102E0" w:rsidRPr="001F634C">
        <w:rPr>
          <w:rFonts w:ascii="Times New Roman" w:hAnsi="Times New Roman" w:cs="Times New Roman"/>
          <w:sz w:val="24"/>
          <w:szCs w:val="24"/>
        </w:rPr>
        <w:t xml:space="preserve">e-postkastist hankida infot igal ajal, nii regulaarselt kui ka juhtumipõhiselt ja sellest ette teatamata, kuivõrd tegemist on tööalaste e - kirjade asumisega Töötaja e-postkastis. Töötajat teavitatakse sellest vaid juhul, kui info hankimise tulemusel on vaja Töötajaga midagi täpsustada või töökorraldust parandada.  Selle õiguse kasutamisel ei ole tööandjal õigust hankida e-postkastist erakirju, kui nende </w:t>
      </w:r>
      <w:r w:rsidR="006102E0">
        <w:rPr>
          <w:rFonts w:ascii="Times New Roman" w:hAnsi="Times New Roman" w:cs="Times New Roman"/>
          <w:sz w:val="24"/>
          <w:szCs w:val="24"/>
        </w:rPr>
        <w:t xml:space="preserve">salvestamine, </w:t>
      </w:r>
      <w:r w:rsidR="006102E0" w:rsidRPr="001F634C">
        <w:rPr>
          <w:rFonts w:ascii="Times New Roman" w:hAnsi="Times New Roman" w:cs="Times New Roman"/>
          <w:sz w:val="24"/>
          <w:szCs w:val="24"/>
        </w:rPr>
        <w:t>saamine ja saatmine oli lubatud Tööandja poolt. Kõnealune õigus on Tööandjal töötaja poolt talle antud tööülesannete täitmise kontrollimiseks aga ka arvutisüsteemide tõrgeteta ja turvalise töökorra tagamiseks, mil tuleb tuvastada suuremahulisi ja ohtlikke e</w:t>
      </w:r>
      <w:r w:rsidR="006102E0">
        <w:rPr>
          <w:rFonts w:ascii="Times New Roman" w:hAnsi="Times New Roman" w:cs="Times New Roman"/>
          <w:sz w:val="24"/>
          <w:szCs w:val="24"/>
        </w:rPr>
        <w:t>-kirju</w:t>
      </w:r>
      <w:r w:rsidR="006102E0" w:rsidRPr="001F634C">
        <w:rPr>
          <w:rFonts w:ascii="Times New Roman" w:hAnsi="Times New Roman" w:cs="Times New Roman"/>
          <w:sz w:val="24"/>
          <w:szCs w:val="24"/>
        </w:rPr>
        <w:t xml:space="preserve">, aga ka töötaja puhkuse või äkilise haigestumise ajal saabunud arvete ja tellimuste  või muu tööalase ja kiiret vastust vajava info töötlemiseks. </w:t>
      </w:r>
    </w:p>
    <w:p w:rsidR="006102E0" w:rsidRDefault="00523FBC" w:rsidP="006102E0">
      <w:pPr>
        <w:jc w:val="both"/>
        <w:rPr>
          <w:rFonts w:ascii="Times New Roman" w:hAnsi="Times New Roman" w:cs="Times New Roman"/>
          <w:sz w:val="24"/>
          <w:szCs w:val="24"/>
        </w:rPr>
      </w:pPr>
      <w:r>
        <w:rPr>
          <w:rFonts w:ascii="Times New Roman" w:hAnsi="Times New Roman" w:cs="Times New Roman"/>
          <w:sz w:val="24"/>
          <w:szCs w:val="24"/>
        </w:rPr>
        <w:t>39</w:t>
      </w:r>
      <w:r w:rsidR="006102E0" w:rsidRPr="001F634C">
        <w:rPr>
          <w:rFonts w:ascii="Times New Roman" w:hAnsi="Times New Roman" w:cs="Times New Roman"/>
          <w:sz w:val="24"/>
          <w:szCs w:val="24"/>
        </w:rPr>
        <w:t>. Tööandja salvestab tööandja domeeniga elektronpostiaadressilt saadetud ja sellele laekunud kirjasid, seda tehakse kirjavahetuse kättesaadavuse tagamiseks pidevalt 5 aasta ulatuses.</w:t>
      </w:r>
    </w:p>
    <w:p w:rsidR="006102E0" w:rsidRPr="00523FBC" w:rsidRDefault="00523FBC" w:rsidP="006102E0">
      <w:pPr>
        <w:jc w:val="both"/>
        <w:rPr>
          <w:rFonts w:ascii="Times New Roman" w:hAnsi="Times New Roman" w:cs="Times New Roman"/>
          <w:sz w:val="24"/>
          <w:szCs w:val="24"/>
        </w:rPr>
      </w:pPr>
      <w:r w:rsidRPr="00523FBC">
        <w:rPr>
          <w:rFonts w:ascii="Times New Roman" w:hAnsi="Times New Roman" w:cs="Times New Roman"/>
          <w:sz w:val="24"/>
          <w:szCs w:val="24"/>
        </w:rPr>
        <w:t>40</w:t>
      </w:r>
      <w:r w:rsidR="006102E0" w:rsidRPr="00523FBC">
        <w:rPr>
          <w:rFonts w:ascii="Times New Roman" w:hAnsi="Times New Roman" w:cs="Times New Roman"/>
          <w:sz w:val="24"/>
          <w:szCs w:val="24"/>
        </w:rPr>
        <w:t xml:space="preserve">. Pärast töösuhte lõppu on Tööandjal õigus töö korraldamise vajadusteks Töötaja e-postkastist infot hankida ja hoida </w:t>
      </w:r>
      <w:r w:rsidRPr="00523FBC">
        <w:rPr>
          <w:rFonts w:ascii="Times New Roman" w:hAnsi="Times New Roman" w:cs="Times New Roman"/>
          <w:sz w:val="24"/>
          <w:szCs w:val="24"/>
        </w:rPr>
        <w:t>info hankimisekse-postkasti avatuna</w:t>
      </w:r>
      <w:r w:rsidR="006102E0" w:rsidRPr="00523FBC">
        <w:rPr>
          <w:rFonts w:ascii="Times New Roman" w:hAnsi="Times New Roman" w:cs="Times New Roman"/>
          <w:sz w:val="24"/>
          <w:szCs w:val="24"/>
        </w:rPr>
        <w:t xml:space="preserve"> maksimaalselt </w:t>
      </w:r>
      <w:r w:rsidRPr="00523FBC">
        <w:rPr>
          <w:rFonts w:ascii="Times New Roman" w:hAnsi="Times New Roman" w:cs="Times New Roman"/>
          <w:sz w:val="24"/>
          <w:szCs w:val="24"/>
        </w:rPr>
        <w:t>aja, milline tagab töö-kirjade kättesaamise e-postkastist. Sel ajal sisse tulnud e-kirjadele on Tööandja</w:t>
      </w:r>
      <w:r w:rsidR="006102E0" w:rsidRPr="00523FBC">
        <w:rPr>
          <w:rFonts w:ascii="Times New Roman" w:hAnsi="Times New Roman" w:cs="Times New Roman"/>
          <w:sz w:val="24"/>
          <w:szCs w:val="24"/>
        </w:rPr>
        <w:t xml:space="preserve"> kohustatud teavitama e-postiaadressi sulgemisest. </w:t>
      </w:r>
    </w:p>
    <w:p w:rsidR="006102E0" w:rsidRDefault="00523FBC" w:rsidP="006102E0">
      <w:pPr>
        <w:jc w:val="both"/>
        <w:rPr>
          <w:rFonts w:ascii="Times New Roman" w:hAnsi="Times New Roman" w:cs="Times New Roman"/>
          <w:b/>
          <w:sz w:val="24"/>
          <w:szCs w:val="24"/>
        </w:rPr>
      </w:pPr>
      <w:r>
        <w:rPr>
          <w:rFonts w:ascii="Times New Roman" w:hAnsi="Times New Roman" w:cs="Times New Roman"/>
          <w:sz w:val="24"/>
          <w:szCs w:val="24"/>
        </w:rPr>
        <w:t>41</w:t>
      </w:r>
      <w:r w:rsidR="006102E0" w:rsidRPr="001F634C">
        <w:rPr>
          <w:rFonts w:ascii="Times New Roman" w:hAnsi="Times New Roman" w:cs="Times New Roman"/>
          <w:sz w:val="24"/>
          <w:szCs w:val="24"/>
        </w:rPr>
        <w:t>. Töösuhte lõppemise korral töötaja poolt tööga seotud dokumentatsiooni üleandmise kohustus hõlmab ka töötaja e-postkastis olevaid tööalaste kirjade üleandmise kohustust</w:t>
      </w:r>
      <w:r w:rsidR="006102E0" w:rsidRPr="006102E0">
        <w:rPr>
          <w:rFonts w:ascii="Times New Roman" w:hAnsi="Times New Roman" w:cs="Times New Roman"/>
          <w:b/>
          <w:sz w:val="24"/>
          <w:szCs w:val="24"/>
        </w:rPr>
        <w:t xml:space="preserve"> </w:t>
      </w:r>
    </w:p>
    <w:p w:rsidR="006102E0" w:rsidRPr="006102E0" w:rsidRDefault="00523FBC" w:rsidP="009256EC">
      <w:pPr>
        <w:jc w:val="both"/>
        <w:rPr>
          <w:rFonts w:ascii="Times New Roman" w:hAnsi="Times New Roman" w:cs="Times New Roman"/>
          <w:b/>
          <w:sz w:val="24"/>
          <w:szCs w:val="24"/>
        </w:rPr>
      </w:pPr>
      <w:r>
        <w:rPr>
          <w:rFonts w:ascii="Times New Roman" w:hAnsi="Times New Roman" w:cs="Times New Roman"/>
          <w:b/>
          <w:sz w:val="24"/>
          <w:szCs w:val="24"/>
        </w:rPr>
        <w:t>XV</w:t>
      </w:r>
      <w:r w:rsidR="006102E0" w:rsidRPr="006102E0">
        <w:rPr>
          <w:rFonts w:ascii="Times New Roman" w:hAnsi="Times New Roman" w:cs="Times New Roman"/>
          <w:b/>
          <w:sz w:val="24"/>
          <w:szCs w:val="24"/>
        </w:rPr>
        <w:t xml:space="preserve">I. Tööandja huviga seotud andmed </w:t>
      </w:r>
    </w:p>
    <w:p w:rsidR="007D7829" w:rsidRDefault="00523FBC" w:rsidP="009256EC">
      <w:pPr>
        <w:jc w:val="both"/>
        <w:rPr>
          <w:rFonts w:ascii="Times New Roman" w:hAnsi="Times New Roman" w:cs="Times New Roman"/>
          <w:sz w:val="24"/>
          <w:szCs w:val="24"/>
        </w:rPr>
      </w:pPr>
      <w:r>
        <w:rPr>
          <w:rFonts w:ascii="Times New Roman" w:hAnsi="Times New Roman" w:cs="Times New Roman"/>
          <w:sz w:val="24"/>
          <w:szCs w:val="24"/>
        </w:rPr>
        <w:t>42</w:t>
      </w:r>
      <w:r w:rsidR="009256EC" w:rsidRPr="001F634C">
        <w:rPr>
          <w:rFonts w:ascii="Times New Roman" w:hAnsi="Times New Roman" w:cs="Times New Roman"/>
          <w:sz w:val="24"/>
          <w:szCs w:val="24"/>
        </w:rPr>
        <w:t xml:space="preserve">. </w:t>
      </w:r>
      <w:r w:rsidR="007D7829">
        <w:rPr>
          <w:rFonts w:ascii="Times New Roman" w:hAnsi="Times New Roman" w:cs="Times New Roman"/>
          <w:sz w:val="24"/>
          <w:szCs w:val="24"/>
        </w:rPr>
        <w:t xml:space="preserve">Töötaja on teadlik sellest, et tulenevalt Üldmääruse sissejuhatavast punktist nr 47 on Tööandjal tema suhtes eriline huvi isikuandmete töötlemisel. Töösuhe on asjakohane ja sobiv suhe, millise puhul on Töötajal mõistlik eeldada, et Tööandjal on Töötaja isikuandmete töötlemise osas suurem huvi kui seda kolmandate isikute osas. Töötaja teab, et selline õigustatud huvi on Üldmääruse Art 6 lg 1 p f) järgi iseseisvaks seaduslikuks aluseks isikuandmete töötlemisel, milline ei vaja andmete töötlemiseks Töötajalt täiendavalt nõusolekut. </w:t>
      </w:r>
    </w:p>
    <w:p w:rsidR="009256EC" w:rsidRPr="001F634C" w:rsidRDefault="007D7829" w:rsidP="009256EC">
      <w:pPr>
        <w:jc w:val="both"/>
        <w:rPr>
          <w:rFonts w:ascii="Times New Roman" w:hAnsi="Times New Roman" w:cs="Times New Roman"/>
          <w:sz w:val="24"/>
          <w:szCs w:val="24"/>
        </w:rPr>
      </w:pPr>
      <w:r>
        <w:rPr>
          <w:rFonts w:ascii="Times New Roman" w:hAnsi="Times New Roman" w:cs="Times New Roman"/>
          <w:sz w:val="24"/>
          <w:szCs w:val="24"/>
        </w:rPr>
        <w:t xml:space="preserve">43. </w:t>
      </w:r>
      <w:r w:rsidR="009256EC" w:rsidRPr="001F634C">
        <w:rPr>
          <w:rFonts w:ascii="Times New Roman" w:hAnsi="Times New Roman" w:cs="Times New Roman"/>
          <w:sz w:val="24"/>
          <w:szCs w:val="24"/>
        </w:rPr>
        <w:t>Töötaja on kohustatud kogu töösuhte kehtivuse ajal teavitama tööandjat oma majanduslikest huvidest, mis on TLS § 27 nõude täitmine. Selliseid andmeid on Tööandjal õigus ka omal initsiatiivil koguda ja töödelda sellest t</w:t>
      </w:r>
      <w:r>
        <w:rPr>
          <w:rFonts w:ascii="Times New Roman" w:hAnsi="Times New Roman" w:cs="Times New Roman"/>
          <w:sz w:val="24"/>
          <w:szCs w:val="24"/>
        </w:rPr>
        <w:t xml:space="preserve">äiendavalt Töötajat teavitamata ning seda teha mh ka </w:t>
      </w:r>
      <w:r w:rsidR="009256EC" w:rsidRPr="001F634C">
        <w:rPr>
          <w:rFonts w:ascii="Times New Roman" w:hAnsi="Times New Roman" w:cs="Times New Roman"/>
          <w:sz w:val="24"/>
          <w:szCs w:val="24"/>
        </w:rPr>
        <w:t xml:space="preserve"> </w:t>
      </w:r>
      <w:r>
        <w:rPr>
          <w:rFonts w:ascii="Times New Roman" w:hAnsi="Times New Roman" w:cs="Times New Roman"/>
          <w:sz w:val="24"/>
          <w:szCs w:val="24"/>
        </w:rPr>
        <w:t>avalikkusele kättesaadavaks tehtud info (nt Facebook`is avaldatu, kohtulahendid jne) selline kogumise kaudu.</w:t>
      </w:r>
    </w:p>
    <w:p w:rsidR="009256EC" w:rsidRPr="001F634C" w:rsidRDefault="007D7829" w:rsidP="009256EC">
      <w:pPr>
        <w:jc w:val="both"/>
        <w:rPr>
          <w:rFonts w:ascii="Times New Roman" w:hAnsi="Times New Roman" w:cs="Times New Roman"/>
          <w:sz w:val="24"/>
          <w:szCs w:val="24"/>
        </w:rPr>
      </w:pPr>
      <w:r>
        <w:rPr>
          <w:rFonts w:ascii="Times New Roman" w:hAnsi="Times New Roman" w:cs="Times New Roman"/>
          <w:sz w:val="24"/>
          <w:szCs w:val="24"/>
        </w:rPr>
        <w:t>44</w:t>
      </w:r>
      <w:r w:rsidR="009256EC" w:rsidRPr="001F634C">
        <w:rPr>
          <w:rFonts w:ascii="Times New Roman" w:hAnsi="Times New Roman" w:cs="Times New Roman"/>
          <w:sz w:val="24"/>
          <w:szCs w:val="24"/>
        </w:rPr>
        <w:t>. Töötajal on kohustus informeeri</w:t>
      </w:r>
      <w:r w:rsidR="009256EC">
        <w:rPr>
          <w:rFonts w:ascii="Times New Roman" w:hAnsi="Times New Roman" w:cs="Times New Roman"/>
          <w:sz w:val="24"/>
          <w:szCs w:val="24"/>
        </w:rPr>
        <w:t>d</w:t>
      </w:r>
      <w:r w:rsidR="009256EC" w:rsidRPr="001F634C">
        <w:rPr>
          <w:rFonts w:ascii="Times New Roman" w:hAnsi="Times New Roman" w:cs="Times New Roman"/>
          <w:sz w:val="24"/>
          <w:szCs w:val="24"/>
        </w:rPr>
        <w:t>a viivituseta tööandjat kõigist tööga seonduvatest olulistest asjaoludest,  lähtudes mõistlikkuse põhimõttest ning arvestades tegevus- või kutseala tava</w:t>
      </w:r>
      <w:r w:rsidR="003258FA">
        <w:rPr>
          <w:rFonts w:ascii="Times New Roman" w:hAnsi="Times New Roman" w:cs="Times New Roman"/>
          <w:sz w:val="24"/>
          <w:szCs w:val="24"/>
        </w:rPr>
        <w:t xml:space="preserve">sid ja </w:t>
      </w:r>
      <w:r w:rsidR="003258FA">
        <w:rPr>
          <w:rFonts w:ascii="Times New Roman" w:hAnsi="Times New Roman" w:cs="Times New Roman"/>
          <w:sz w:val="24"/>
          <w:szCs w:val="24"/>
        </w:rPr>
        <w:lastRenderedPageBreak/>
        <w:t>praktikat, eeldades, et T</w:t>
      </w:r>
      <w:r w:rsidR="009256EC" w:rsidRPr="001F634C">
        <w:rPr>
          <w:rFonts w:ascii="Times New Roman" w:hAnsi="Times New Roman" w:cs="Times New Roman"/>
          <w:sz w:val="24"/>
          <w:szCs w:val="24"/>
        </w:rPr>
        <w:t xml:space="preserve">ööandjal võib olla sellise teabe vastu õigustatud huvi. </w:t>
      </w:r>
      <w:r>
        <w:rPr>
          <w:rFonts w:ascii="Times New Roman" w:hAnsi="Times New Roman" w:cs="Times New Roman"/>
          <w:sz w:val="24"/>
          <w:szCs w:val="24"/>
        </w:rPr>
        <w:t xml:space="preserve">Selliste huvidena tuleb käsitleda iga infot, milline võib majanduslikult, moraalselt või eetiliselt kahjustada Tööandjat. </w:t>
      </w:r>
      <w:r w:rsidR="009256EC" w:rsidRPr="001F634C">
        <w:rPr>
          <w:rFonts w:ascii="Times New Roman" w:hAnsi="Times New Roman" w:cs="Times New Roman"/>
          <w:sz w:val="24"/>
          <w:szCs w:val="24"/>
        </w:rPr>
        <w:t>Kahtluse korral tuleb eeldada sellise huvi olemasolu.</w:t>
      </w:r>
    </w:p>
    <w:p w:rsidR="008B2454" w:rsidRPr="00607864" w:rsidRDefault="007D7829" w:rsidP="00607864">
      <w:pPr>
        <w:jc w:val="both"/>
        <w:rPr>
          <w:rFonts w:ascii="Times New Roman" w:hAnsi="Times New Roman" w:cs="Times New Roman"/>
          <w:sz w:val="24"/>
          <w:szCs w:val="24"/>
        </w:rPr>
      </w:pPr>
      <w:r>
        <w:rPr>
          <w:rFonts w:ascii="Times New Roman" w:hAnsi="Times New Roman" w:cs="Times New Roman"/>
          <w:sz w:val="24"/>
          <w:szCs w:val="24"/>
        </w:rPr>
        <w:t>45</w:t>
      </w:r>
      <w:r w:rsidR="009256EC" w:rsidRPr="001F634C">
        <w:rPr>
          <w:rFonts w:ascii="Times New Roman" w:hAnsi="Times New Roman" w:cs="Times New Roman"/>
          <w:sz w:val="24"/>
          <w:szCs w:val="24"/>
        </w:rPr>
        <w:t>. Töötaja kohustub tagama, et töösuhte kehtivuse ajal ja eraldi kokku leppimise puhul ka mingi aja jooksul pärast töösuhte kehtivust ei ole Töötaja lähedased ning tegevusalad, kus nad otse või kaudselt tegutsevad mingilgi määral konkureerivad Tööandja omadega või moodustavad huvide konflikti olukorra.</w:t>
      </w:r>
    </w:p>
    <w:sectPr w:rsidR="008B2454" w:rsidRPr="0060786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4F3" w:rsidRDefault="007E24F3" w:rsidP="00607864">
      <w:pPr>
        <w:spacing w:after="0" w:line="240" w:lineRule="auto"/>
      </w:pPr>
      <w:r>
        <w:separator/>
      </w:r>
    </w:p>
  </w:endnote>
  <w:endnote w:type="continuationSeparator" w:id="0">
    <w:p w:rsidR="007E24F3" w:rsidRDefault="007E24F3" w:rsidP="0060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4F3" w:rsidRDefault="007E24F3" w:rsidP="00607864">
      <w:pPr>
        <w:spacing w:after="0" w:line="240" w:lineRule="auto"/>
      </w:pPr>
      <w:r>
        <w:separator/>
      </w:r>
    </w:p>
  </w:footnote>
  <w:footnote w:type="continuationSeparator" w:id="0">
    <w:p w:rsidR="007E24F3" w:rsidRDefault="007E24F3" w:rsidP="00607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64" w:rsidRDefault="00607864">
    <w:pPr>
      <w:pStyle w:val="Header"/>
    </w:pPr>
    <w:r>
      <w:t>Kasutamiseks Eesti Turismifirmade Liidu liikmetele</w:t>
    </w:r>
    <w:r>
      <w:tab/>
    </w:r>
    <w:r>
      <w:tab/>
    </w:r>
    <w:r>
      <w:rPr>
        <w:noProof/>
      </w:rPr>
      <w:drawing>
        <wp:inline distT="0" distB="0" distL="0" distR="0">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rsidR="00607864" w:rsidRDefault="006078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EC"/>
    <w:rsid w:val="00042B4A"/>
    <w:rsid w:val="00046D7E"/>
    <w:rsid w:val="000820B6"/>
    <w:rsid w:val="002720FC"/>
    <w:rsid w:val="0028295A"/>
    <w:rsid w:val="003258FA"/>
    <w:rsid w:val="003E663B"/>
    <w:rsid w:val="00402C17"/>
    <w:rsid w:val="004B0D38"/>
    <w:rsid w:val="00523FBC"/>
    <w:rsid w:val="00607864"/>
    <w:rsid w:val="006102E0"/>
    <w:rsid w:val="007D7829"/>
    <w:rsid w:val="007E24F3"/>
    <w:rsid w:val="007E2EAB"/>
    <w:rsid w:val="008A5A2A"/>
    <w:rsid w:val="008B2454"/>
    <w:rsid w:val="009256EC"/>
    <w:rsid w:val="00AE3362"/>
    <w:rsid w:val="00BD1E1E"/>
    <w:rsid w:val="00C4261D"/>
    <w:rsid w:val="00CA26B4"/>
    <w:rsid w:val="00E15AA6"/>
    <w:rsid w:val="00F770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6F141-9FA1-46B4-AFD4-326EEECA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6EC"/>
    <w:rPr>
      <w:color w:val="0563C1" w:themeColor="hyperlink"/>
      <w:u w:val="single"/>
    </w:rPr>
  </w:style>
  <w:style w:type="character" w:styleId="CommentReference">
    <w:name w:val="annotation reference"/>
    <w:basedOn w:val="DefaultParagraphFont"/>
    <w:uiPriority w:val="99"/>
    <w:semiHidden/>
    <w:unhideWhenUsed/>
    <w:rsid w:val="009256EC"/>
    <w:rPr>
      <w:sz w:val="16"/>
      <w:szCs w:val="16"/>
    </w:rPr>
  </w:style>
  <w:style w:type="paragraph" w:styleId="CommentText">
    <w:name w:val="annotation text"/>
    <w:basedOn w:val="Normal"/>
    <w:link w:val="CommentTextChar"/>
    <w:uiPriority w:val="99"/>
    <w:semiHidden/>
    <w:unhideWhenUsed/>
    <w:rsid w:val="009256EC"/>
    <w:pPr>
      <w:spacing w:line="240" w:lineRule="auto"/>
    </w:pPr>
    <w:rPr>
      <w:sz w:val="20"/>
      <w:szCs w:val="20"/>
    </w:rPr>
  </w:style>
  <w:style w:type="character" w:customStyle="1" w:styleId="CommentTextChar">
    <w:name w:val="Comment Text Char"/>
    <w:basedOn w:val="DefaultParagraphFont"/>
    <w:link w:val="CommentText"/>
    <w:uiPriority w:val="99"/>
    <w:semiHidden/>
    <w:rsid w:val="009256EC"/>
    <w:rPr>
      <w:sz w:val="20"/>
      <w:szCs w:val="20"/>
    </w:rPr>
  </w:style>
  <w:style w:type="paragraph" w:styleId="BalloonText">
    <w:name w:val="Balloon Text"/>
    <w:basedOn w:val="Normal"/>
    <w:link w:val="BalloonTextChar"/>
    <w:uiPriority w:val="99"/>
    <w:semiHidden/>
    <w:unhideWhenUsed/>
    <w:rsid w:val="00925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56EC"/>
    <w:rPr>
      <w:b/>
      <w:bCs/>
    </w:rPr>
  </w:style>
  <w:style w:type="character" w:customStyle="1" w:styleId="CommentSubjectChar">
    <w:name w:val="Comment Subject Char"/>
    <w:basedOn w:val="CommentTextChar"/>
    <w:link w:val="CommentSubject"/>
    <w:uiPriority w:val="99"/>
    <w:semiHidden/>
    <w:rsid w:val="009256EC"/>
    <w:rPr>
      <w:b/>
      <w:bCs/>
      <w:sz w:val="20"/>
      <w:szCs w:val="20"/>
    </w:rPr>
  </w:style>
  <w:style w:type="paragraph" w:styleId="Header">
    <w:name w:val="header"/>
    <w:basedOn w:val="Normal"/>
    <w:link w:val="HeaderChar"/>
    <w:uiPriority w:val="99"/>
    <w:unhideWhenUsed/>
    <w:rsid w:val="006078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7864"/>
  </w:style>
  <w:style w:type="paragraph" w:styleId="Footer">
    <w:name w:val="footer"/>
    <w:basedOn w:val="Normal"/>
    <w:link w:val="FooterChar"/>
    <w:uiPriority w:val="99"/>
    <w:unhideWhenUsed/>
    <w:rsid w:val="006078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7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13717">
      <w:bodyDiv w:val="1"/>
      <w:marLeft w:val="0"/>
      <w:marRight w:val="0"/>
      <w:marTop w:val="0"/>
      <w:marBottom w:val="0"/>
      <w:divBdr>
        <w:top w:val="none" w:sz="0" w:space="0" w:color="auto"/>
        <w:left w:val="none" w:sz="0" w:space="0" w:color="auto"/>
        <w:bottom w:val="none" w:sz="0" w:space="0" w:color="auto"/>
        <w:right w:val="none" w:sz="0" w:space="0" w:color="auto"/>
      </w:divBdr>
    </w:div>
    <w:div w:id="21031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i.ee/sites/www.aki.ee/files/elfinder/article_files/Isiklikud%20mobiilsed%20seadmed%20t%C3%B6%C3%B6keskkonnas_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ki.ee/sites/www.aki.ee/files/elfinder/article_files/Infoturve%20ja%20isikuandmete%20kaitse%20v%C3%A4ikeettev%C3%B5tt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ki.ee/sites/www.aki.ee/files/elfinder/article_files/Juhised/Isikuandmete%20edastamine%20valisriiki%20(1).pdf" TargetMode="External"/><Relationship Id="rId4" Type="http://schemas.openxmlformats.org/officeDocument/2006/relationships/webSettings" Target="webSettings.xml"/><Relationship Id="rId9" Type="http://schemas.openxmlformats.org/officeDocument/2006/relationships/hyperlink" Target="http://www.aki.ee/sites/www.aki.ee/files/elfinder/article_files/Isikuandmete%20kustutamine%20seadmetes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980A-878E-4F4E-900B-DD0C83015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3284</Words>
  <Characters>18721</Characters>
  <Application>Microsoft Office Word</Application>
  <DocSecurity>0</DocSecurity>
  <Lines>156</Lines>
  <Paragraphs>43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Indrek</cp:lastModifiedBy>
  <cp:revision>16</cp:revision>
  <dcterms:created xsi:type="dcterms:W3CDTF">2018-03-16T14:47:00Z</dcterms:created>
  <dcterms:modified xsi:type="dcterms:W3CDTF">2018-05-24T20:13:00Z</dcterms:modified>
</cp:coreProperties>
</file>